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21ECCBCE"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F5628F">
        <w:rPr>
          <w:b/>
          <w:bCs/>
          <w:sz w:val="22"/>
          <w:szCs w:val="22"/>
        </w:rPr>
        <w:t>December</w:t>
      </w:r>
      <w:r w:rsidR="008F2A81">
        <w:rPr>
          <w:b/>
          <w:bCs/>
          <w:sz w:val="22"/>
          <w:szCs w:val="22"/>
        </w:rPr>
        <w:t xml:space="preserve"> </w:t>
      </w:r>
      <w:r w:rsidR="00084204">
        <w:rPr>
          <w:b/>
          <w:bCs/>
          <w:sz w:val="22"/>
          <w:szCs w:val="22"/>
        </w:rPr>
        <w:t>23</w:t>
      </w:r>
      <w:r w:rsidRPr="008A790E">
        <w:rPr>
          <w:b/>
          <w:bCs/>
          <w:sz w:val="22"/>
          <w:szCs w:val="22"/>
        </w:rPr>
        <w:t>, 202</w:t>
      </w:r>
      <w:r w:rsidR="009447EF">
        <w:rPr>
          <w:b/>
          <w:bCs/>
          <w:sz w:val="22"/>
          <w:szCs w:val="22"/>
        </w:rPr>
        <w:t>4</w:t>
      </w: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54755E" w:rsidRDefault="008A790E" w:rsidP="008A790E">
      <w:pPr>
        <w:tabs>
          <w:tab w:val="left" w:pos="720"/>
        </w:tabs>
        <w:rPr>
          <w:b/>
          <w:bCs/>
          <w:sz w:val="12"/>
          <w:szCs w:val="12"/>
        </w:rPr>
      </w:pPr>
    </w:p>
    <w:p w14:paraId="31B3F759" w14:textId="161461FB" w:rsidR="008A790E" w:rsidRPr="004842C1" w:rsidRDefault="00EC40F8" w:rsidP="00455142">
      <w:pPr>
        <w:tabs>
          <w:tab w:val="left" w:pos="720"/>
        </w:tabs>
        <w:rPr>
          <w:b/>
          <w:bCs/>
          <w:sz w:val="24"/>
          <w:szCs w:val="24"/>
        </w:rPr>
      </w:pPr>
      <w:r w:rsidRPr="004842C1">
        <w:rPr>
          <w:b/>
          <w:bCs/>
          <w:sz w:val="24"/>
          <w:szCs w:val="24"/>
        </w:rPr>
        <w:t>Prayer</w:t>
      </w:r>
    </w:p>
    <w:p w14:paraId="6024D61D" w14:textId="06E96CB1" w:rsidR="008A790E" w:rsidRPr="004842C1" w:rsidRDefault="008A790E" w:rsidP="00455142">
      <w:pPr>
        <w:tabs>
          <w:tab w:val="left" w:pos="720"/>
        </w:tabs>
        <w:rPr>
          <w:b/>
          <w:bCs/>
          <w:sz w:val="24"/>
          <w:szCs w:val="24"/>
        </w:rPr>
      </w:pPr>
      <w:r w:rsidRPr="004842C1">
        <w:rPr>
          <w:b/>
          <w:bCs/>
          <w:sz w:val="24"/>
          <w:szCs w:val="24"/>
        </w:rPr>
        <w:t>P</w:t>
      </w:r>
      <w:r w:rsidR="00EC40F8" w:rsidRPr="004842C1">
        <w:rPr>
          <w:b/>
          <w:bCs/>
          <w:sz w:val="24"/>
          <w:szCs w:val="24"/>
        </w:rPr>
        <w:t>ledge of Allegiance</w:t>
      </w:r>
    </w:p>
    <w:p w14:paraId="00370D00" w14:textId="77777777" w:rsidR="008A790E" w:rsidRPr="004842C1" w:rsidRDefault="008A790E" w:rsidP="00455142">
      <w:pPr>
        <w:tabs>
          <w:tab w:val="left" w:pos="720"/>
        </w:tabs>
        <w:rPr>
          <w:b/>
          <w:bCs/>
          <w:sz w:val="24"/>
          <w:szCs w:val="24"/>
        </w:rPr>
      </w:pPr>
      <w:r w:rsidRPr="004842C1">
        <w:rPr>
          <w:b/>
          <w:bCs/>
          <w:sz w:val="24"/>
          <w:szCs w:val="24"/>
        </w:rPr>
        <w:t>Roll Call</w:t>
      </w:r>
    </w:p>
    <w:p w14:paraId="3798D69B" w14:textId="77777777" w:rsidR="008A790E" w:rsidRPr="00FC4BFA" w:rsidRDefault="008A790E" w:rsidP="00455142">
      <w:pPr>
        <w:tabs>
          <w:tab w:val="left" w:pos="2700"/>
          <w:tab w:val="left" w:pos="2880"/>
        </w:tabs>
        <w:rPr>
          <w:b/>
          <w:bCs/>
          <w:color w:val="000000" w:themeColor="text1"/>
          <w:sz w:val="24"/>
          <w:szCs w:val="24"/>
        </w:rPr>
      </w:pPr>
    </w:p>
    <w:p w14:paraId="3591C027" w14:textId="4FD2CB55" w:rsidR="00FC4BFA" w:rsidRDefault="00FC4BFA" w:rsidP="00FC4BFA">
      <w:pPr>
        <w:tabs>
          <w:tab w:val="left" w:pos="720"/>
        </w:tabs>
        <w:rPr>
          <w:b/>
          <w:bCs/>
          <w:sz w:val="24"/>
          <w:szCs w:val="24"/>
        </w:rPr>
      </w:pPr>
      <w:r w:rsidRPr="00FC4BFA">
        <w:rPr>
          <w:b/>
          <w:bCs/>
          <w:sz w:val="24"/>
          <w:szCs w:val="24"/>
        </w:rPr>
        <w:t xml:space="preserve">Approval of the Minutes for the Regular Meeting November </w:t>
      </w:r>
      <w:r w:rsidR="00084204">
        <w:rPr>
          <w:b/>
          <w:bCs/>
          <w:sz w:val="24"/>
          <w:szCs w:val="24"/>
        </w:rPr>
        <w:t>25</w:t>
      </w:r>
      <w:r w:rsidRPr="00FC4BFA">
        <w:rPr>
          <w:b/>
          <w:bCs/>
          <w:sz w:val="24"/>
          <w:szCs w:val="24"/>
        </w:rPr>
        <w:t>, 202</w:t>
      </w:r>
      <w:r>
        <w:rPr>
          <w:b/>
          <w:bCs/>
          <w:sz w:val="24"/>
          <w:szCs w:val="24"/>
        </w:rPr>
        <w:t>4</w:t>
      </w:r>
      <w:r w:rsidR="00927202">
        <w:rPr>
          <w:b/>
          <w:bCs/>
          <w:sz w:val="24"/>
          <w:szCs w:val="24"/>
        </w:rPr>
        <w:t xml:space="preserve"> </w:t>
      </w:r>
      <w:r w:rsidR="0020371E">
        <w:rPr>
          <w:b/>
          <w:bCs/>
          <w:sz w:val="24"/>
          <w:szCs w:val="24"/>
        </w:rPr>
        <w:t>&amp; December 9, 2024</w:t>
      </w:r>
    </w:p>
    <w:p w14:paraId="7FFBB251" w14:textId="77777777" w:rsidR="0020371E" w:rsidRPr="00FC4BFA" w:rsidRDefault="0020371E" w:rsidP="00FC4BFA">
      <w:pPr>
        <w:tabs>
          <w:tab w:val="left" w:pos="720"/>
        </w:tabs>
        <w:rPr>
          <w:b/>
          <w:bCs/>
          <w:sz w:val="24"/>
          <w:szCs w:val="24"/>
        </w:rPr>
      </w:pPr>
    </w:p>
    <w:p w14:paraId="669F6D4B" w14:textId="77777777" w:rsidR="005F5B5E" w:rsidRDefault="005F5B5E" w:rsidP="00455142">
      <w:pPr>
        <w:tabs>
          <w:tab w:val="left" w:pos="720"/>
        </w:tabs>
        <w:rPr>
          <w:b/>
          <w:bCs/>
          <w:sz w:val="24"/>
          <w:szCs w:val="24"/>
        </w:rPr>
      </w:pPr>
    </w:p>
    <w:p w14:paraId="6796746A" w14:textId="163A3924" w:rsidR="008A790E" w:rsidRPr="00835E74" w:rsidRDefault="008A790E" w:rsidP="00455142">
      <w:pPr>
        <w:tabs>
          <w:tab w:val="left" w:pos="720"/>
        </w:tabs>
        <w:rPr>
          <w:b/>
          <w:sz w:val="24"/>
          <w:szCs w:val="24"/>
        </w:rPr>
      </w:pPr>
      <w:r w:rsidRPr="00835E74">
        <w:rPr>
          <w:b/>
          <w:sz w:val="24"/>
          <w:szCs w:val="24"/>
        </w:rPr>
        <w:t>Action to pay Accounts Payable Vouchers and Payroll</w:t>
      </w:r>
      <w:r w:rsidR="00D41F62">
        <w:rPr>
          <w:b/>
          <w:sz w:val="24"/>
          <w:szCs w:val="24"/>
        </w:rPr>
        <w:t xml:space="preserve"> Vouchers</w:t>
      </w:r>
      <w:r w:rsidR="00927202">
        <w:rPr>
          <w:b/>
          <w:sz w:val="24"/>
          <w:szCs w:val="24"/>
        </w:rPr>
        <w:t xml:space="preserve"> </w:t>
      </w:r>
    </w:p>
    <w:p w14:paraId="11FCF003" w14:textId="77777777" w:rsidR="008A790E" w:rsidRPr="00BB08ED" w:rsidRDefault="008A790E" w:rsidP="00455142">
      <w:pPr>
        <w:tabs>
          <w:tab w:val="left" w:pos="720"/>
        </w:tabs>
        <w:rPr>
          <w:b/>
          <w:bCs/>
          <w:sz w:val="18"/>
          <w:szCs w:val="18"/>
        </w:rPr>
      </w:pPr>
    </w:p>
    <w:p w14:paraId="583626E8" w14:textId="77777777" w:rsidR="004C43C1" w:rsidRPr="004465EA" w:rsidRDefault="004C43C1" w:rsidP="00A15729">
      <w:pPr>
        <w:tabs>
          <w:tab w:val="left" w:pos="720"/>
          <w:tab w:val="left" w:pos="1440"/>
        </w:tabs>
        <w:rPr>
          <w:b/>
          <w:bCs/>
          <w:sz w:val="24"/>
          <w:szCs w:val="24"/>
        </w:rPr>
      </w:pPr>
    </w:p>
    <w:p w14:paraId="2F904CFA" w14:textId="52E9F38B" w:rsidR="008A790E" w:rsidRDefault="008A790E" w:rsidP="00455142">
      <w:pPr>
        <w:tabs>
          <w:tab w:val="left" w:pos="720"/>
          <w:tab w:val="left" w:pos="1440"/>
        </w:tabs>
        <w:rPr>
          <w:b/>
          <w:bCs/>
          <w:sz w:val="24"/>
          <w:szCs w:val="24"/>
        </w:rPr>
      </w:pPr>
      <w:r w:rsidRPr="004465EA">
        <w:rPr>
          <w:b/>
          <w:bCs/>
          <w:sz w:val="24"/>
          <w:szCs w:val="24"/>
        </w:rPr>
        <w:t>Resolutions</w:t>
      </w:r>
    </w:p>
    <w:p w14:paraId="7AEE34B5" w14:textId="77777777" w:rsidR="009577DF" w:rsidRDefault="009577DF" w:rsidP="00455142">
      <w:pPr>
        <w:tabs>
          <w:tab w:val="left" w:pos="720"/>
          <w:tab w:val="left" w:pos="1440"/>
        </w:tabs>
        <w:rPr>
          <w:b/>
          <w:bCs/>
          <w:sz w:val="24"/>
          <w:szCs w:val="24"/>
        </w:rPr>
      </w:pPr>
    </w:p>
    <w:p w14:paraId="1B39BAC9" w14:textId="76534E93" w:rsidR="009577DF" w:rsidRDefault="009577DF" w:rsidP="00455142">
      <w:pPr>
        <w:tabs>
          <w:tab w:val="left" w:pos="720"/>
          <w:tab w:val="left" w:pos="1440"/>
        </w:tabs>
        <w:rPr>
          <w:sz w:val="24"/>
          <w:szCs w:val="24"/>
        </w:rPr>
      </w:pPr>
      <w:r>
        <w:rPr>
          <w:b/>
          <w:bCs/>
          <w:sz w:val="24"/>
          <w:szCs w:val="24"/>
        </w:rPr>
        <w:tab/>
      </w:r>
      <w:r>
        <w:rPr>
          <w:sz w:val="24"/>
          <w:szCs w:val="24"/>
        </w:rPr>
        <w:t xml:space="preserve">Resolution </w:t>
      </w:r>
      <w:r w:rsidR="00084204">
        <w:rPr>
          <w:sz w:val="24"/>
          <w:szCs w:val="24"/>
        </w:rPr>
        <w:t xml:space="preserve">40-2024 Transfer of Funds </w:t>
      </w:r>
    </w:p>
    <w:p w14:paraId="7995DD1A" w14:textId="075ACBDB" w:rsidR="009577DF" w:rsidRDefault="00FC4BFA" w:rsidP="00455142">
      <w:pPr>
        <w:tabs>
          <w:tab w:val="left" w:pos="720"/>
          <w:tab w:val="left" w:pos="1440"/>
        </w:tabs>
        <w:rPr>
          <w:sz w:val="24"/>
          <w:szCs w:val="24"/>
        </w:rPr>
      </w:pPr>
      <w:r>
        <w:rPr>
          <w:sz w:val="24"/>
          <w:szCs w:val="24"/>
        </w:rPr>
        <w:tab/>
      </w:r>
    </w:p>
    <w:p w14:paraId="415392BF" w14:textId="1F6DDB71" w:rsidR="00084204" w:rsidRDefault="00084204" w:rsidP="00455142">
      <w:pPr>
        <w:tabs>
          <w:tab w:val="left" w:pos="720"/>
          <w:tab w:val="left" w:pos="1440"/>
        </w:tabs>
        <w:rPr>
          <w:sz w:val="24"/>
          <w:szCs w:val="24"/>
        </w:rPr>
      </w:pPr>
      <w:r>
        <w:rPr>
          <w:sz w:val="24"/>
          <w:szCs w:val="24"/>
        </w:rPr>
        <w:tab/>
        <w:t>Resolution 41-2024 Encumbrances for 2024</w:t>
      </w:r>
    </w:p>
    <w:p w14:paraId="0C0869DE" w14:textId="77777777" w:rsidR="00084204" w:rsidRDefault="00084204" w:rsidP="00455142">
      <w:pPr>
        <w:tabs>
          <w:tab w:val="left" w:pos="720"/>
          <w:tab w:val="left" w:pos="1440"/>
        </w:tabs>
        <w:rPr>
          <w:sz w:val="24"/>
          <w:szCs w:val="24"/>
        </w:rPr>
      </w:pPr>
    </w:p>
    <w:p w14:paraId="65C79DF5" w14:textId="24E59A10" w:rsidR="008A3EAF" w:rsidRPr="00697403" w:rsidRDefault="008A3EAF" w:rsidP="00455142">
      <w:pPr>
        <w:tabs>
          <w:tab w:val="left" w:pos="720"/>
          <w:tab w:val="left" w:pos="1440"/>
        </w:tabs>
        <w:rPr>
          <w:sz w:val="24"/>
          <w:szCs w:val="24"/>
        </w:rPr>
      </w:pPr>
      <w:r w:rsidRPr="004465EA">
        <w:rPr>
          <w:b/>
          <w:sz w:val="24"/>
          <w:szCs w:val="24"/>
        </w:rPr>
        <w:t>Ordinance on First Reading</w:t>
      </w:r>
    </w:p>
    <w:p w14:paraId="50D9E2D6" w14:textId="77777777" w:rsidR="00EF4744" w:rsidRDefault="00EF4744" w:rsidP="00455142">
      <w:pPr>
        <w:tabs>
          <w:tab w:val="left" w:pos="720"/>
          <w:tab w:val="left" w:pos="1440"/>
        </w:tabs>
        <w:rPr>
          <w:b/>
          <w:sz w:val="24"/>
          <w:szCs w:val="24"/>
        </w:rPr>
      </w:pPr>
    </w:p>
    <w:p w14:paraId="7F59F9CA" w14:textId="272B33C7" w:rsidR="00927202" w:rsidRPr="00927202" w:rsidRDefault="00FC4BFA" w:rsidP="00084204">
      <w:pPr>
        <w:tabs>
          <w:tab w:val="left" w:pos="720"/>
          <w:tab w:val="left" w:pos="1440"/>
        </w:tabs>
        <w:rPr>
          <w:bCs/>
          <w:sz w:val="24"/>
          <w:szCs w:val="24"/>
        </w:rPr>
      </w:pPr>
      <w:r>
        <w:rPr>
          <w:bCs/>
          <w:sz w:val="24"/>
          <w:szCs w:val="24"/>
        </w:rPr>
        <w:tab/>
      </w:r>
      <w:r w:rsidR="00927202">
        <w:rPr>
          <w:bCs/>
          <w:sz w:val="24"/>
          <w:szCs w:val="24"/>
        </w:rPr>
        <w:t xml:space="preserve"> </w:t>
      </w:r>
      <w:r w:rsidR="00F837EC" w:rsidRPr="00F837EC">
        <w:rPr>
          <w:bCs/>
          <w:sz w:val="24"/>
          <w:szCs w:val="24"/>
        </w:rPr>
        <w:t xml:space="preserve">Ordinance 2024-36 Repealing Chapter 53 of </w:t>
      </w:r>
      <w:r w:rsidR="00F837EC">
        <w:rPr>
          <w:bCs/>
          <w:sz w:val="24"/>
          <w:szCs w:val="24"/>
        </w:rPr>
        <w:t>Ellettsville Town Code</w:t>
      </w:r>
      <w:r w:rsidR="00226BF1">
        <w:rPr>
          <w:bCs/>
          <w:sz w:val="24"/>
          <w:szCs w:val="24"/>
        </w:rPr>
        <w:t xml:space="preserve"> &amp; replacing with new chapter 53</w:t>
      </w:r>
    </w:p>
    <w:p w14:paraId="10E23203" w14:textId="77777777" w:rsidR="00927202" w:rsidRDefault="00927202" w:rsidP="00455142">
      <w:pPr>
        <w:tabs>
          <w:tab w:val="left" w:pos="720"/>
          <w:tab w:val="left" w:pos="1440"/>
        </w:tabs>
        <w:rPr>
          <w:b/>
          <w:sz w:val="24"/>
          <w:szCs w:val="24"/>
        </w:rPr>
      </w:pPr>
    </w:p>
    <w:p w14:paraId="28062B4C" w14:textId="32415EE4" w:rsidR="00B7090C" w:rsidRPr="00646F0A" w:rsidRDefault="00B7090C" w:rsidP="00455142">
      <w:pPr>
        <w:tabs>
          <w:tab w:val="left" w:pos="720"/>
          <w:tab w:val="left" w:pos="1440"/>
        </w:tabs>
        <w:rPr>
          <w:b/>
          <w:sz w:val="14"/>
          <w:szCs w:val="14"/>
        </w:rPr>
      </w:pPr>
      <w:r w:rsidRPr="004465EA">
        <w:rPr>
          <w:b/>
          <w:sz w:val="24"/>
          <w:szCs w:val="24"/>
        </w:rPr>
        <w:t xml:space="preserve">Ordinance </w:t>
      </w:r>
      <w:r w:rsidR="00EF6436" w:rsidRPr="004465EA">
        <w:rPr>
          <w:b/>
          <w:sz w:val="24"/>
          <w:szCs w:val="24"/>
        </w:rPr>
        <w:t xml:space="preserve">on </w:t>
      </w:r>
      <w:r w:rsidR="008A3EAF" w:rsidRPr="004465EA">
        <w:rPr>
          <w:b/>
          <w:sz w:val="24"/>
          <w:szCs w:val="24"/>
        </w:rPr>
        <w:t>Second</w:t>
      </w:r>
      <w:r w:rsidRPr="004465EA">
        <w:rPr>
          <w:b/>
          <w:sz w:val="24"/>
          <w:szCs w:val="24"/>
        </w:rPr>
        <w:t xml:space="preserve"> </w:t>
      </w:r>
      <w:r w:rsidR="00EF6436" w:rsidRPr="004465EA">
        <w:rPr>
          <w:b/>
          <w:sz w:val="24"/>
          <w:szCs w:val="24"/>
        </w:rPr>
        <w:t>R</w:t>
      </w:r>
      <w:r w:rsidRPr="004465EA">
        <w:rPr>
          <w:b/>
          <w:sz w:val="24"/>
          <w:szCs w:val="24"/>
        </w:rPr>
        <w:t xml:space="preserve">eading </w:t>
      </w:r>
    </w:p>
    <w:p w14:paraId="1ACC65DE" w14:textId="77777777" w:rsidR="00084204" w:rsidRDefault="00084204" w:rsidP="00084204">
      <w:pPr>
        <w:tabs>
          <w:tab w:val="left" w:pos="720"/>
          <w:tab w:val="left" w:pos="1440"/>
        </w:tabs>
        <w:rPr>
          <w:bCs/>
          <w:sz w:val="24"/>
          <w:szCs w:val="24"/>
        </w:rPr>
      </w:pPr>
    </w:p>
    <w:p w14:paraId="323F4CDD" w14:textId="2E6CBF01" w:rsidR="00084204" w:rsidRPr="00EF4744" w:rsidRDefault="00084204" w:rsidP="00084204">
      <w:pPr>
        <w:tabs>
          <w:tab w:val="left" w:pos="720"/>
          <w:tab w:val="left" w:pos="1440"/>
        </w:tabs>
        <w:rPr>
          <w:bCs/>
          <w:sz w:val="24"/>
          <w:szCs w:val="24"/>
        </w:rPr>
      </w:pPr>
      <w:r>
        <w:rPr>
          <w:bCs/>
          <w:sz w:val="24"/>
          <w:szCs w:val="24"/>
        </w:rPr>
        <w:tab/>
        <w:t xml:space="preserve">Ordinance 2024-32 </w:t>
      </w:r>
      <w:r w:rsidRPr="00FC4BFA">
        <w:rPr>
          <w:bCs/>
          <w:sz w:val="24"/>
          <w:szCs w:val="24"/>
        </w:rPr>
        <w:t xml:space="preserve">to </w:t>
      </w:r>
      <w:r>
        <w:rPr>
          <w:bCs/>
          <w:sz w:val="24"/>
          <w:szCs w:val="24"/>
        </w:rPr>
        <w:t>A</w:t>
      </w:r>
      <w:r w:rsidRPr="00FC4BFA">
        <w:rPr>
          <w:bCs/>
          <w:sz w:val="24"/>
          <w:szCs w:val="24"/>
        </w:rPr>
        <w:t xml:space="preserve">mend the personnel policy </w:t>
      </w:r>
    </w:p>
    <w:p w14:paraId="41748A62" w14:textId="77777777" w:rsidR="00084204" w:rsidRDefault="00084204" w:rsidP="00084204">
      <w:pPr>
        <w:tabs>
          <w:tab w:val="left" w:pos="720"/>
          <w:tab w:val="left" w:pos="1440"/>
        </w:tabs>
        <w:rPr>
          <w:b/>
          <w:sz w:val="22"/>
          <w:szCs w:val="22"/>
        </w:rPr>
      </w:pPr>
    </w:p>
    <w:p w14:paraId="2EEDB21C" w14:textId="77777777" w:rsidR="00084204" w:rsidRPr="00927202" w:rsidRDefault="00084204" w:rsidP="00084204">
      <w:pPr>
        <w:tabs>
          <w:tab w:val="left" w:pos="720"/>
          <w:tab w:val="left" w:pos="1440"/>
        </w:tabs>
        <w:rPr>
          <w:bCs/>
          <w:sz w:val="24"/>
          <w:szCs w:val="24"/>
        </w:rPr>
      </w:pPr>
      <w:r>
        <w:rPr>
          <w:b/>
          <w:sz w:val="22"/>
          <w:szCs w:val="22"/>
        </w:rPr>
        <w:tab/>
      </w:r>
      <w:r>
        <w:rPr>
          <w:bCs/>
          <w:sz w:val="24"/>
          <w:szCs w:val="24"/>
        </w:rPr>
        <w:t xml:space="preserve">Ordinance 2024-34 to Amend the 2025 Salary Ordinance (2024-27) </w:t>
      </w:r>
    </w:p>
    <w:p w14:paraId="489EDD80" w14:textId="77777777" w:rsidR="00227F49" w:rsidRPr="004465EA" w:rsidRDefault="00227F49" w:rsidP="00455142">
      <w:pPr>
        <w:tabs>
          <w:tab w:val="left" w:pos="720"/>
          <w:tab w:val="left" w:pos="1440"/>
        </w:tabs>
        <w:rPr>
          <w:b/>
          <w:bCs/>
          <w:sz w:val="18"/>
          <w:szCs w:val="18"/>
        </w:rPr>
      </w:pPr>
    </w:p>
    <w:p w14:paraId="22243ED4" w14:textId="7EB8C0F9" w:rsidR="00927202" w:rsidRDefault="00F837EC" w:rsidP="00F837EC">
      <w:pPr>
        <w:tabs>
          <w:tab w:val="left" w:pos="720"/>
          <w:tab w:val="left" w:pos="1440"/>
        </w:tabs>
        <w:ind w:left="720"/>
        <w:rPr>
          <w:sz w:val="24"/>
          <w:szCs w:val="24"/>
        </w:rPr>
      </w:pPr>
      <w:r w:rsidRPr="00F837EC">
        <w:rPr>
          <w:sz w:val="24"/>
          <w:szCs w:val="24"/>
        </w:rPr>
        <w:t xml:space="preserve">Ordinance 2024-35 Repealing Chapter 152 of </w:t>
      </w:r>
      <w:r>
        <w:rPr>
          <w:sz w:val="24"/>
          <w:szCs w:val="24"/>
        </w:rPr>
        <w:t>Ellettsville Town Code</w:t>
      </w:r>
      <w:r w:rsidRPr="00F837EC">
        <w:rPr>
          <w:sz w:val="24"/>
          <w:szCs w:val="24"/>
        </w:rPr>
        <w:t xml:space="preserve"> </w:t>
      </w:r>
      <w:r>
        <w:rPr>
          <w:sz w:val="24"/>
          <w:szCs w:val="24"/>
        </w:rPr>
        <w:t>&amp;</w:t>
      </w:r>
      <w:r w:rsidRPr="00F837EC">
        <w:rPr>
          <w:sz w:val="24"/>
          <w:szCs w:val="24"/>
        </w:rPr>
        <w:t xml:space="preserve"> replacing with new Chapter 152</w:t>
      </w:r>
    </w:p>
    <w:p w14:paraId="187CC472" w14:textId="77777777" w:rsidR="00F837EC" w:rsidRPr="00F837EC" w:rsidRDefault="00F837EC" w:rsidP="00455142">
      <w:pPr>
        <w:tabs>
          <w:tab w:val="left" w:pos="720"/>
          <w:tab w:val="left" w:pos="1440"/>
        </w:tabs>
        <w:rPr>
          <w:sz w:val="24"/>
          <w:szCs w:val="24"/>
        </w:rPr>
      </w:pPr>
    </w:p>
    <w:p w14:paraId="31AB500A" w14:textId="24D7FFEA" w:rsidR="004842C1" w:rsidRDefault="002E53D3" w:rsidP="00455142">
      <w:pPr>
        <w:tabs>
          <w:tab w:val="left" w:pos="720"/>
          <w:tab w:val="left" w:pos="1440"/>
        </w:tabs>
        <w:rPr>
          <w:b/>
          <w:bCs/>
          <w:sz w:val="24"/>
          <w:szCs w:val="24"/>
        </w:rPr>
      </w:pPr>
      <w:r w:rsidRPr="004465EA">
        <w:rPr>
          <w:b/>
          <w:bCs/>
          <w:sz w:val="24"/>
          <w:szCs w:val="24"/>
        </w:rPr>
        <w:t>Old Business</w:t>
      </w:r>
      <w:r w:rsidR="00F837EC">
        <w:rPr>
          <w:b/>
          <w:bCs/>
          <w:sz w:val="24"/>
          <w:szCs w:val="24"/>
        </w:rPr>
        <w:t xml:space="preserve"> - none</w:t>
      </w:r>
    </w:p>
    <w:p w14:paraId="0AB81526" w14:textId="284C6FA6" w:rsidR="00EF4744" w:rsidRDefault="00EF4744" w:rsidP="00455142">
      <w:pPr>
        <w:tabs>
          <w:tab w:val="left" w:pos="720"/>
          <w:tab w:val="left" w:pos="1440"/>
        </w:tabs>
        <w:rPr>
          <w:b/>
          <w:bCs/>
          <w:sz w:val="24"/>
          <w:szCs w:val="24"/>
        </w:rPr>
      </w:pPr>
      <w:r>
        <w:rPr>
          <w:b/>
          <w:bCs/>
          <w:sz w:val="24"/>
          <w:szCs w:val="24"/>
        </w:rPr>
        <w:tab/>
      </w:r>
      <w:r>
        <w:rPr>
          <w:b/>
          <w:bCs/>
          <w:sz w:val="24"/>
          <w:szCs w:val="24"/>
        </w:rPr>
        <w:tab/>
      </w:r>
    </w:p>
    <w:p w14:paraId="52CE5DA4" w14:textId="76F53EFC" w:rsidR="00B7090C" w:rsidRPr="00927202" w:rsidRDefault="008A790E" w:rsidP="00927202">
      <w:pPr>
        <w:tabs>
          <w:tab w:val="left" w:pos="720"/>
          <w:tab w:val="left" w:pos="1440"/>
        </w:tabs>
        <w:rPr>
          <w:sz w:val="24"/>
          <w:szCs w:val="24"/>
        </w:rPr>
      </w:pPr>
      <w:r w:rsidRPr="004465EA">
        <w:rPr>
          <w:b/>
          <w:bCs/>
          <w:sz w:val="24"/>
          <w:szCs w:val="24"/>
        </w:rPr>
        <w:t>New Business</w:t>
      </w:r>
      <w:r w:rsidR="002E57BD" w:rsidRPr="004465EA">
        <w:rPr>
          <w:b/>
          <w:bCs/>
          <w:sz w:val="24"/>
          <w:szCs w:val="24"/>
        </w:rPr>
        <w:t xml:space="preserve">      </w:t>
      </w:r>
    </w:p>
    <w:p w14:paraId="0D650787" w14:textId="77777777" w:rsidR="00FC4BFA" w:rsidRDefault="00855CF8" w:rsidP="00455142">
      <w:pPr>
        <w:tabs>
          <w:tab w:val="left" w:pos="720"/>
        </w:tabs>
        <w:rPr>
          <w:b/>
          <w:bCs/>
          <w:sz w:val="24"/>
          <w:szCs w:val="24"/>
        </w:rPr>
      </w:pPr>
      <w:r w:rsidRPr="004465EA">
        <w:rPr>
          <w:b/>
          <w:bCs/>
          <w:sz w:val="24"/>
          <w:szCs w:val="24"/>
        </w:rPr>
        <w:tab/>
      </w:r>
    </w:p>
    <w:p w14:paraId="39A84313" w14:textId="6ADE4CE0" w:rsidR="00084204" w:rsidRPr="00084204" w:rsidRDefault="00084204" w:rsidP="00455142">
      <w:pPr>
        <w:tabs>
          <w:tab w:val="left" w:pos="720"/>
        </w:tabs>
        <w:rPr>
          <w:sz w:val="24"/>
          <w:szCs w:val="24"/>
        </w:rPr>
      </w:pPr>
      <w:r>
        <w:rPr>
          <w:b/>
          <w:bCs/>
          <w:sz w:val="24"/>
          <w:szCs w:val="24"/>
        </w:rPr>
        <w:tab/>
      </w:r>
      <w:r w:rsidRPr="00084204">
        <w:rPr>
          <w:sz w:val="24"/>
          <w:szCs w:val="24"/>
        </w:rPr>
        <w:t xml:space="preserve">Approval of 2025 Meeting Dates </w:t>
      </w:r>
    </w:p>
    <w:p w14:paraId="1E4223A3" w14:textId="77777777" w:rsidR="00084204" w:rsidRDefault="00FC4BFA" w:rsidP="00084204">
      <w:pPr>
        <w:tabs>
          <w:tab w:val="left" w:pos="720"/>
        </w:tabs>
        <w:rPr>
          <w:b/>
          <w:bCs/>
          <w:sz w:val="24"/>
          <w:szCs w:val="24"/>
        </w:rPr>
      </w:pPr>
      <w:r w:rsidRPr="00084204">
        <w:rPr>
          <w:b/>
          <w:bCs/>
          <w:sz w:val="24"/>
          <w:szCs w:val="24"/>
        </w:rPr>
        <w:tab/>
      </w:r>
    </w:p>
    <w:p w14:paraId="146677E3" w14:textId="411BD22E" w:rsidR="00A15729" w:rsidRPr="00084204" w:rsidRDefault="00084204" w:rsidP="00084204">
      <w:pPr>
        <w:tabs>
          <w:tab w:val="left" w:pos="720"/>
        </w:tabs>
        <w:rPr>
          <w:bCs/>
          <w:sz w:val="24"/>
          <w:szCs w:val="24"/>
        </w:rPr>
      </w:pPr>
      <w:r>
        <w:rPr>
          <w:b/>
          <w:bCs/>
          <w:sz w:val="24"/>
          <w:szCs w:val="24"/>
        </w:rPr>
        <w:tab/>
      </w:r>
      <w:r w:rsidRPr="00084204">
        <w:rPr>
          <w:bCs/>
          <w:sz w:val="24"/>
          <w:szCs w:val="24"/>
        </w:rPr>
        <w:t xml:space="preserve">Excavator Purchase </w:t>
      </w:r>
      <w:r w:rsidR="00F837EC">
        <w:rPr>
          <w:bCs/>
          <w:sz w:val="24"/>
          <w:szCs w:val="24"/>
        </w:rPr>
        <w:t>(Department of Public Works)</w:t>
      </w:r>
    </w:p>
    <w:p w14:paraId="61FDCA56" w14:textId="60482C1E" w:rsidR="00084204" w:rsidRPr="00084204" w:rsidRDefault="00084204" w:rsidP="00084204">
      <w:pPr>
        <w:tabs>
          <w:tab w:val="left" w:pos="720"/>
        </w:tabs>
        <w:rPr>
          <w:bCs/>
          <w:sz w:val="24"/>
          <w:szCs w:val="24"/>
        </w:rPr>
      </w:pPr>
      <w:r w:rsidRPr="00084204">
        <w:rPr>
          <w:bCs/>
          <w:sz w:val="24"/>
          <w:szCs w:val="24"/>
        </w:rPr>
        <w:tab/>
      </w:r>
    </w:p>
    <w:p w14:paraId="3AEE6E57" w14:textId="3DEF1BB6" w:rsidR="00084204" w:rsidRPr="00084204" w:rsidRDefault="00084204" w:rsidP="00084204">
      <w:pPr>
        <w:tabs>
          <w:tab w:val="left" w:pos="720"/>
        </w:tabs>
        <w:rPr>
          <w:sz w:val="24"/>
          <w:szCs w:val="24"/>
        </w:rPr>
      </w:pPr>
      <w:r w:rsidRPr="00084204">
        <w:rPr>
          <w:bCs/>
          <w:sz w:val="24"/>
          <w:szCs w:val="24"/>
        </w:rPr>
        <w:tab/>
        <w:t>MOU with RRBCS for SRO Officers</w:t>
      </w:r>
    </w:p>
    <w:p w14:paraId="4F45C75D" w14:textId="77777777" w:rsidR="007A320D" w:rsidRPr="00FC4BFA" w:rsidRDefault="007A320D" w:rsidP="00A15729">
      <w:pPr>
        <w:tabs>
          <w:tab w:val="left" w:pos="720"/>
        </w:tabs>
        <w:ind w:left="720"/>
        <w:rPr>
          <w:sz w:val="24"/>
          <w:szCs w:val="24"/>
        </w:rPr>
      </w:pPr>
    </w:p>
    <w:p w14:paraId="3011C528" w14:textId="77777777" w:rsidR="00EF4744" w:rsidRPr="00A15729" w:rsidRDefault="00EF4744" w:rsidP="00A15729">
      <w:pPr>
        <w:tabs>
          <w:tab w:val="left" w:pos="720"/>
        </w:tabs>
        <w:ind w:left="720"/>
        <w:rPr>
          <w:sz w:val="24"/>
          <w:szCs w:val="24"/>
        </w:rPr>
      </w:pPr>
    </w:p>
    <w:p w14:paraId="617ADEA9" w14:textId="4D5F031B" w:rsidR="008A790E" w:rsidRPr="00A15729" w:rsidRDefault="008A790E" w:rsidP="00455142">
      <w:pPr>
        <w:tabs>
          <w:tab w:val="left" w:pos="720"/>
        </w:tabs>
        <w:rPr>
          <w:sz w:val="22"/>
          <w:szCs w:val="22"/>
        </w:rPr>
      </w:pPr>
      <w:r w:rsidRPr="00835E74">
        <w:rPr>
          <w:b/>
          <w:bCs/>
          <w:sz w:val="22"/>
          <w:szCs w:val="22"/>
        </w:rPr>
        <w:t>Privilege of the Floor</w:t>
      </w:r>
    </w:p>
    <w:p w14:paraId="05A42397" w14:textId="07BAF644" w:rsidR="008A790E" w:rsidRPr="00835E74" w:rsidRDefault="008A790E" w:rsidP="00455142">
      <w:pPr>
        <w:tabs>
          <w:tab w:val="left" w:pos="720"/>
        </w:tabs>
        <w:rPr>
          <w:b/>
          <w:bCs/>
          <w:sz w:val="22"/>
          <w:szCs w:val="22"/>
        </w:rPr>
      </w:pPr>
      <w:r w:rsidRPr="00835E74">
        <w:rPr>
          <w:b/>
          <w:bCs/>
          <w:sz w:val="22"/>
          <w:szCs w:val="22"/>
        </w:rPr>
        <w:t>Supervisors Comments</w:t>
      </w:r>
    </w:p>
    <w:p w14:paraId="6FDDF960" w14:textId="7980A915" w:rsidR="008A790E" w:rsidRPr="00835E74" w:rsidRDefault="008A790E" w:rsidP="00455142">
      <w:pPr>
        <w:tabs>
          <w:tab w:val="left" w:pos="720"/>
        </w:tabs>
        <w:rPr>
          <w:b/>
          <w:bCs/>
          <w:sz w:val="22"/>
          <w:szCs w:val="22"/>
        </w:rPr>
      </w:pPr>
      <w:r w:rsidRPr="00835E74">
        <w:rPr>
          <w:b/>
          <w:bCs/>
          <w:sz w:val="22"/>
          <w:szCs w:val="22"/>
        </w:rPr>
        <w:t>Council Comments</w:t>
      </w:r>
    </w:p>
    <w:p w14:paraId="7D65BBF7" w14:textId="4FFE352A" w:rsidR="008A790E" w:rsidRPr="008A790E" w:rsidRDefault="008A790E" w:rsidP="00455142">
      <w:pPr>
        <w:tabs>
          <w:tab w:val="left" w:pos="720"/>
        </w:tabs>
        <w:rPr>
          <w:b/>
          <w:bCs/>
          <w:sz w:val="22"/>
          <w:szCs w:val="22"/>
        </w:rPr>
      </w:pPr>
      <w:r w:rsidRPr="008A790E">
        <w:rPr>
          <w:b/>
          <w:bCs/>
          <w:sz w:val="22"/>
          <w:szCs w:val="22"/>
        </w:rPr>
        <w:t xml:space="preserve">At this time, I know of no other business to come before the </w:t>
      </w:r>
      <w:r w:rsidR="002115F4" w:rsidRPr="008A790E">
        <w:rPr>
          <w:b/>
          <w:bCs/>
          <w:sz w:val="22"/>
          <w:szCs w:val="22"/>
        </w:rPr>
        <w:t>Council.</w:t>
      </w:r>
    </w:p>
    <w:p w14:paraId="42E8DF87" w14:textId="3BD70892" w:rsidR="008A790E" w:rsidRPr="008A790E" w:rsidRDefault="00075636" w:rsidP="00455142">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266263" w:rsidRDefault="008A790E" w:rsidP="00455142">
      <w:pPr>
        <w:tabs>
          <w:tab w:val="center" w:pos="4680"/>
          <w:tab w:val="right" w:pos="9360"/>
        </w:tabs>
        <w:jc w:val="both"/>
        <w:rPr>
          <w:sz w:val="10"/>
          <w:szCs w:val="10"/>
        </w:rPr>
      </w:pPr>
    </w:p>
    <w:p w14:paraId="6EDA9B22" w14:textId="142BDEDA" w:rsidR="008A790E" w:rsidRPr="008A790E" w:rsidRDefault="008A790E" w:rsidP="00455142">
      <w:pPr>
        <w:tabs>
          <w:tab w:val="center" w:pos="4680"/>
          <w:tab w:val="right" w:pos="9360"/>
        </w:tabs>
        <w:jc w:val="both"/>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w:t>
      </w:r>
      <w:r w:rsidR="002115F4" w:rsidRPr="008A790E">
        <w:rPr>
          <w:sz w:val="12"/>
          <w:szCs w:val="12"/>
        </w:rPr>
        <w:t xml:space="preserve">. </w:t>
      </w:r>
      <w:r w:rsidRPr="008A790E">
        <w:rPr>
          <w:sz w:val="12"/>
          <w:szCs w:val="12"/>
        </w:rPr>
        <w:t xml:space="preserve">The Town further assures every effort will be made to ensure nondiscrimination in all of its </w:t>
      </w:r>
      <w:r w:rsidR="00C00390" w:rsidRPr="008A790E">
        <w:rPr>
          <w:sz w:val="12"/>
          <w:szCs w:val="12"/>
        </w:rPr>
        <w:t>program’s</w:t>
      </w:r>
      <w:r w:rsidRPr="008A790E">
        <w:rPr>
          <w:sz w:val="12"/>
          <w:szCs w:val="12"/>
        </w:rPr>
        <w:t xml:space="preserve"> activities, whether those programs and activities are federally funded or not.  Close captioning of the public meetings </w:t>
      </w:r>
      <w:r w:rsidR="002115F4" w:rsidRPr="008A790E">
        <w:rPr>
          <w:sz w:val="12"/>
          <w:szCs w:val="12"/>
        </w:rPr>
        <w:t>is</w:t>
      </w:r>
      <w:r w:rsidRPr="008A790E">
        <w:rPr>
          <w:sz w:val="12"/>
          <w:szCs w:val="12"/>
        </w:rPr>
        <w:t xml:space="preserve"> broadcast on Community Access Television Series 14 (catstv.net).  The meetings are also broadcast on Zoom.</w:t>
      </w:r>
    </w:p>
    <w:sectPr w:rsidR="008A790E" w:rsidRPr="008A790E" w:rsidSect="003625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C548B"/>
    <w:multiLevelType w:val="hybridMultilevel"/>
    <w:tmpl w:val="2E3646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596316"/>
    <w:multiLevelType w:val="hybridMultilevel"/>
    <w:tmpl w:val="3424C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E16FEF"/>
    <w:multiLevelType w:val="hybridMultilevel"/>
    <w:tmpl w:val="D9B8F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C67AC0"/>
    <w:multiLevelType w:val="hybridMultilevel"/>
    <w:tmpl w:val="EEF23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489440085">
    <w:abstractNumId w:val="4"/>
  </w:num>
  <w:num w:numId="3" w16cid:durableId="508297369">
    <w:abstractNumId w:val="0"/>
  </w:num>
  <w:num w:numId="4" w16cid:durableId="1985498566">
    <w:abstractNumId w:val="3"/>
  </w:num>
  <w:num w:numId="5" w16cid:durableId="1840851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drawingGridHorizontalSpacing w:val="100"/>
  <w:displayHorizontalDrawingGridEvery w:val="2"/>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17F9"/>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3456B"/>
    <w:rsid w:val="00040B3E"/>
    <w:rsid w:val="00043797"/>
    <w:rsid w:val="00043A3E"/>
    <w:rsid w:val="00043AC6"/>
    <w:rsid w:val="00044882"/>
    <w:rsid w:val="0004491F"/>
    <w:rsid w:val="00050EB4"/>
    <w:rsid w:val="00053F1F"/>
    <w:rsid w:val="00056226"/>
    <w:rsid w:val="00057C83"/>
    <w:rsid w:val="00057E41"/>
    <w:rsid w:val="00060374"/>
    <w:rsid w:val="00061346"/>
    <w:rsid w:val="0006167E"/>
    <w:rsid w:val="000617E2"/>
    <w:rsid w:val="00061BE6"/>
    <w:rsid w:val="00061C7A"/>
    <w:rsid w:val="000644E1"/>
    <w:rsid w:val="0006740C"/>
    <w:rsid w:val="000742CB"/>
    <w:rsid w:val="0007464D"/>
    <w:rsid w:val="000751F3"/>
    <w:rsid w:val="00075636"/>
    <w:rsid w:val="00076731"/>
    <w:rsid w:val="00076DE1"/>
    <w:rsid w:val="000800A8"/>
    <w:rsid w:val="00080B65"/>
    <w:rsid w:val="00082194"/>
    <w:rsid w:val="0008328A"/>
    <w:rsid w:val="00084204"/>
    <w:rsid w:val="000858EB"/>
    <w:rsid w:val="0008690D"/>
    <w:rsid w:val="00087386"/>
    <w:rsid w:val="00093D82"/>
    <w:rsid w:val="00093F50"/>
    <w:rsid w:val="000952C2"/>
    <w:rsid w:val="000A20F0"/>
    <w:rsid w:val="000A2386"/>
    <w:rsid w:val="000A3A36"/>
    <w:rsid w:val="000A4420"/>
    <w:rsid w:val="000A46E8"/>
    <w:rsid w:val="000A4A72"/>
    <w:rsid w:val="000A7606"/>
    <w:rsid w:val="000B2A4F"/>
    <w:rsid w:val="000B3C6D"/>
    <w:rsid w:val="000B6554"/>
    <w:rsid w:val="000B6DE8"/>
    <w:rsid w:val="000C0373"/>
    <w:rsid w:val="000C1435"/>
    <w:rsid w:val="000C21BE"/>
    <w:rsid w:val="000C2E74"/>
    <w:rsid w:val="000C339E"/>
    <w:rsid w:val="000C4CA9"/>
    <w:rsid w:val="000C5546"/>
    <w:rsid w:val="000D0299"/>
    <w:rsid w:val="000D0637"/>
    <w:rsid w:val="000D1BA7"/>
    <w:rsid w:val="000D2B45"/>
    <w:rsid w:val="000D47FC"/>
    <w:rsid w:val="000D55D5"/>
    <w:rsid w:val="000D59AC"/>
    <w:rsid w:val="000D5F0B"/>
    <w:rsid w:val="000D6715"/>
    <w:rsid w:val="000D67F3"/>
    <w:rsid w:val="000D7306"/>
    <w:rsid w:val="000E0063"/>
    <w:rsid w:val="000E05C6"/>
    <w:rsid w:val="000E3AD6"/>
    <w:rsid w:val="000E3E43"/>
    <w:rsid w:val="000E63B1"/>
    <w:rsid w:val="000F5373"/>
    <w:rsid w:val="000F5E1B"/>
    <w:rsid w:val="000F78DB"/>
    <w:rsid w:val="00104161"/>
    <w:rsid w:val="00104231"/>
    <w:rsid w:val="001045DA"/>
    <w:rsid w:val="0010717F"/>
    <w:rsid w:val="0011374A"/>
    <w:rsid w:val="0011393E"/>
    <w:rsid w:val="00114158"/>
    <w:rsid w:val="00116293"/>
    <w:rsid w:val="0011630C"/>
    <w:rsid w:val="00116614"/>
    <w:rsid w:val="0012086B"/>
    <w:rsid w:val="001232C8"/>
    <w:rsid w:val="00123CF1"/>
    <w:rsid w:val="00124175"/>
    <w:rsid w:val="00124418"/>
    <w:rsid w:val="001252E0"/>
    <w:rsid w:val="00125C7D"/>
    <w:rsid w:val="00126C58"/>
    <w:rsid w:val="001271E2"/>
    <w:rsid w:val="0012748D"/>
    <w:rsid w:val="001276A2"/>
    <w:rsid w:val="00127A2F"/>
    <w:rsid w:val="00130613"/>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1CF"/>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34E"/>
    <w:rsid w:val="0019488C"/>
    <w:rsid w:val="001948E3"/>
    <w:rsid w:val="00196F3C"/>
    <w:rsid w:val="00197586"/>
    <w:rsid w:val="001A0665"/>
    <w:rsid w:val="001A1E6F"/>
    <w:rsid w:val="001A2318"/>
    <w:rsid w:val="001A2F4B"/>
    <w:rsid w:val="001A3B54"/>
    <w:rsid w:val="001A5481"/>
    <w:rsid w:val="001A5600"/>
    <w:rsid w:val="001A5B38"/>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D7A02"/>
    <w:rsid w:val="001E1A5F"/>
    <w:rsid w:val="001E4435"/>
    <w:rsid w:val="001E6A6D"/>
    <w:rsid w:val="001E73DB"/>
    <w:rsid w:val="001F00DC"/>
    <w:rsid w:val="001F080C"/>
    <w:rsid w:val="001F292A"/>
    <w:rsid w:val="001F5C7C"/>
    <w:rsid w:val="001F62B0"/>
    <w:rsid w:val="001F6B45"/>
    <w:rsid w:val="001F71C5"/>
    <w:rsid w:val="001F7AAE"/>
    <w:rsid w:val="00200B1B"/>
    <w:rsid w:val="00200CFC"/>
    <w:rsid w:val="00200F36"/>
    <w:rsid w:val="002011CE"/>
    <w:rsid w:val="002016E1"/>
    <w:rsid w:val="0020371E"/>
    <w:rsid w:val="00204FDA"/>
    <w:rsid w:val="0020738B"/>
    <w:rsid w:val="0021088F"/>
    <w:rsid w:val="00210B04"/>
    <w:rsid w:val="002112B7"/>
    <w:rsid w:val="002115F4"/>
    <w:rsid w:val="00211CA9"/>
    <w:rsid w:val="00211EFC"/>
    <w:rsid w:val="00212304"/>
    <w:rsid w:val="00212B74"/>
    <w:rsid w:val="00213988"/>
    <w:rsid w:val="00214E24"/>
    <w:rsid w:val="002162BB"/>
    <w:rsid w:val="0021731D"/>
    <w:rsid w:val="0021759C"/>
    <w:rsid w:val="00217D90"/>
    <w:rsid w:val="00223C17"/>
    <w:rsid w:val="00223DF8"/>
    <w:rsid w:val="002249EE"/>
    <w:rsid w:val="0022686E"/>
    <w:rsid w:val="00226BF1"/>
    <w:rsid w:val="00227F49"/>
    <w:rsid w:val="002345E6"/>
    <w:rsid w:val="00235A91"/>
    <w:rsid w:val="0023734C"/>
    <w:rsid w:val="002400B4"/>
    <w:rsid w:val="00240946"/>
    <w:rsid w:val="002435C5"/>
    <w:rsid w:val="002438DE"/>
    <w:rsid w:val="0024401B"/>
    <w:rsid w:val="00244062"/>
    <w:rsid w:val="00245EF8"/>
    <w:rsid w:val="00245F06"/>
    <w:rsid w:val="00245FAF"/>
    <w:rsid w:val="00247FD9"/>
    <w:rsid w:val="00250049"/>
    <w:rsid w:val="00251C35"/>
    <w:rsid w:val="0025379A"/>
    <w:rsid w:val="0025650B"/>
    <w:rsid w:val="00257425"/>
    <w:rsid w:val="0025782F"/>
    <w:rsid w:val="0026053D"/>
    <w:rsid w:val="00261234"/>
    <w:rsid w:val="002613B0"/>
    <w:rsid w:val="00261522"/>
    <w:rsid w:val="002620A5"/>
    <w:rsid w:val="00263D0E"/>
    <w:rsid w:val="002642F8"/>
    <w:rsid w:val="00266263"/>
    <w:rsid w:val="002675C7"/>
    <w:rsid w:val="00270ED1"/>
    <w:rsid w:val="00274585"/>
    <w:rsid w:val="00274651"/>
    <w:rsid w:val="00280101"/>
    <w:rsid w:val="00285229"/>
    <w:rsid w:val="00285FF2"/>
    <w:rsid w:val="00286D59"/>
    <w:rsid w:val="002872CD"/>
    <w:rsid w:val="002876B2"/>
    <w:rsid w:val="00290604"/>
    <w:rsid w:val="00292742"/>
    <w:rsid w:val="00293FE0"/>
    <w:rsid w:val="00295024"/>
    <w:rsid w:val="00296061"/>
    <w:rsid w:val="00296CDC"/>
    <w:rsid w:val="00297064"/>
    <w:rsid w:val="002A0F70"/>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5209"/>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3D3"/>
    <w:rsid w:val="002E57BD"/>
    <w:rsid w:val="002E6E8A"/>
    <w:rsid w:val="002F021F"/>
    <w:rsid w:val="002F03CC"/>
    <w:rsid w:val="002F07B1"/>
    <w:rsid w:val="002F11D8"/>
    <w:rsid w:val="002F1697"/>
    <w:rsid w:val="002F3B7E"/>
    <w:rsid w:val="002F55D7"/>
    <w:rsid w:val="002F6358"/>
    <w:rsid w:val="002F6E6D"/>
    <w:rsid w:val="002F7586"/>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102E"/>
    <w:rsid w:val="00322006"/>
    <w:rsid w:val="00323C01"/>
    <w:rsid w:val="003255A0"/>
    <w:rsid w:val="00326141"/>
    <w:rsid w:val="00326C0D"/>
    <w:rsid w:val="0032766B"/>
    <w:rsid w:val="00331122"/>
    <w:rsid w:val="00331C78"/>
    <w:rsid w:val="003337A5"/>
    <w:rsid w:val="00335423"/>
    <w:rsid w:val="0033560D"/>
    <w:rsid w:val="00336046"/>
    <w:rsid w:val="00336A0D"/>
    <w:rsid w:val="00337699"/>
    <w:rsid w:val="00337FCF"/>
    <w:rsid w:val="003428BB"/>
    <w:rsid w:val="00343CC7"/>
    <w:rsid w:val="00344425"/>
    <w:rsid w:val="003447E9"/>
    <w:rsid w:val="00344AEF"/>
    <w:rsid w:val="00345B8A"/>
    <w:rsid w:val="00350755"/>
    <w:rsid w:val="00351DBA"/>
    <w:rsid w:val="003524F5"/>
    <w:rsid w:val="00353906"/>
    <w:rsid w:val="0035408B"/>
    <w:rsid w:val="003544F6"/>
    <w:rsid w:val="00355B25"/>
    <w:rsid w:val="0035624A"/>
    <w:rsid w:val="00356E17"/>
    <w:rsid w:val="00360BA4"/>
    <w:rsid w:val="00361269"/>
    <w:rsid w:val="00361C54"/>
    <w:rsid w:val="00362037"/>
    <w:rsid w:val="003625D9"/>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917EE"/>
    <w:rsid w:val="00394771"/>
    <w:rsid w:val="0039575C"/>
    <w:rsid w:val="00396FFE"/>
    <w:rsid w:val="003A051E"/>
    <w:rsid w:val="003A172A"/>
    <w:rsid w:val="003A2103"/>
    <w:rsid w:val="003A3F16"/>
    <w:rsid w:val="003A565D"/>
    <w:rsid w:val="003A5878"/>
    <w:rsid w:val="003A7175"/>
    <w:rsid w:val="003B1DEE"/>
    <w:rsid w:val="003B58EC"/>
    <w:rsid w:val="003B7240"/>
    <w:rsid w:val="003C0BE8"/>
    <w:rsid w:val="003C1806"/>
    <w:rsid w:val="003C3ED9"/>
    <w:rsid w:val="003C4700"/>
    <w:rsid w:val="003C771A"/>
    <w:rsid w:val="003D0B18"/>
    <w:rsid w:val="003D1B03"/>
    <w:rsid w:val="003D3314"/>
    <w:rsid w:val="003D466A"/>
    <w:rsid w:val="003D54F4"/>
    <w:rsid w:val="003D6253"/>
    <w:rsid w:val="003D68EB"/>
    <w:rsid w:val="003E0B94"/>
    <w:rsid w:val="003E134A"/>
    <w:rsid w:val="003E2071"/>
    <w:rsid w:val="003E5390"/>
    <w:rsid w:val="003E5F2B"/>
    <w:rsid w:val="003F0993"/>
    <w:rsid w:val="003F0CD4"/>
    <w:rsid w:val="003F199A"/>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9AD"/>
    <w:rsid w:val="00424D47"/>
    <w:rsid w:val="0042523A"/>
    <w:rsid w:val="00427290"/>
    <w:rsid w:val="00427653"/>
    <w:rsid w:val="0043060A"/>
    <w:rsid w:val="00430C8A"/>
    <w:rsid w:val="00434B87"/>
    <w:rsid w:val="004364F3"/>
    <w:rsid w:val="00436587"/>
    <w:rsid w:val="00436A31"/>
    <w:rsid w:val="0043766D"/>
    <w:rsid w:val="00437671"/>
    <w:rsid w:val="00437A0D"/>
    <w:rsid w:val="00440B46"/>
    <w:rsid w:val="00440B72"/>
    <w:rsid w:val="00440D44"/>
    <w:rsid w:val="004415E2"/>
    <w:rsid w:val="00444706"/>
    <w:rsid w:val="004458CD"/>
    <w:rsid w:val="00445BF7"/>
    <w:rsid w:val="004465EA"/>
    <w:rsid w:val="004501A8"/>
    <w:rsid w:val="004518B7"/>
    <w:rsid w:val="00451E38"/>
    <w:rsid w:val="00453757"/>
    <w:rsid w:val="00453B30"/>
    <w:rsid w:val="00455142"/>
    <w:rsid w:val="00455261"/>
    <w:rsid w:val="00463E14"/>
    <w:rsid w:val="00464BA0"/>
    <w:rsid w:val="0046559E"/>
    <w:rsid w:val="00465B37"/>
    <w:rsid w:val="00465FA4"/>
    <w:rsid w:val="00466703"/>
    <w:rsid w:val="00466D93"/>
    <w:rsid w:val="004722B4"/>
    <w:rsid w:val="00472D9C"/>
    <w:rsid w:val="00474AD7"/>
    <w:rsid w:val="00474E4A"/>
    <w:rsid w:val="00475685"/>
    <w:rsid w:val="004761DE"/>
    <w:rsid w:val="00477639"/>
    <w:rsid w:val="00477FE3"/>
    <w:rsid w:val="004802EB"/>
    <w:rsid w:val="00480898"/>
    <w:rsid w:val="00481863"/>
    <w:rsid w:val="00482687"/>
    <w:rsid w:val="00482F23"/>
    <w:rsid w:val="00483AC0"/>
    <w:rsid w:val="004842C1"/>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378"/>
    <w:rsid w:val="004B1E60"/>
    <w:rsid w:val="004B3335"/>
    <w:rsid w:val="004B3846"/>
    <w:rsid w:val="004B5381"/>
    <w:rsid w:val="004B5B8B"/>
    <w:rsid w:val="004B6FAB"/>
    <w:rsid w:val="004B7683"/>
    <w:rsid w:val="004C0D7E"/>
    <w:rsid w:val="004C16F8"/>
    <w:rsid w:val="004C25C8"/>
    <w:rsid w:val="004C35A9"/>
    <w:rsid w:val="004C43C1"/>
    <w:rsid w:val="004C6E25"/>
    <w:rsid w:val="004D0113"/>
    <w:rsid w:val="004D238F"/>
    <w:rsid w:val="004D2EE9"/>
    <w:rsid w:val="004D396B"/>
    <w:rsid w:val="004D49BA"/>
    <w:rsid w:val="004D4ECF"/>
    <w:rsid w:val="004D4F38"/>
    <w:rsid w:val="004D5045"/>
    <w:rsid w:val="004D5DCA"/>
    <w:rsid w:val="004D6DBE"/>
    <w:rsid w:val="004E2BE2"/>
    <w:rsid w:val="004E32AF"/>
    <w:rsid w:val="004E3AEB"/>
    <w:rsid w:val="004E4541"/>
    <w:rsid w:val="004E4B20"/>
    <w:rsid w:val="004E6D4C"/>
    <w:rsid w:val="004E7285"/>
    <w:rsid w:val="004E75B8"/>
    <w:rsid w:val="004F01A5"/>
    <w:rsid w:val="004F172B"/>
    <w:rsid w:val="004F1946"/>
    <w:rsid w:val="004F23D6"/>
    <w:rsid w:val="004F3AA5"/>
    <w:rsid w:val="004F4DC4"/>
    <w:rsid w:val="004F57CE"/>
    <w:rsid w:val="004F5B51"/>
    <w:rsid w:val="004F65C4"/>
    <w:rsid w:val="004F69A2"/>
    <w:rsid w:val="004F6A9B"/>
    <w:rsid w:val="004F6B61"/>
    <w:rsid w:val="004F74BE"/>
    <w:rsid w:val="004F7A14"/>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60BF"/>
    <w:rsid w:val="005279AC"/>
    <w:rsid w:val="00531B36"/>
    <w:rsid w:val="00531CE3"/>
    <w:rsid w:val="005324FD"/>
    <w:rsid w:val="00533E8D"/>
    <w:rsid w:val="005342E4"/>
    <w:rsid w:val="00534EF1"/>
    <w:rsid w:val="00536519"/>
    <w:rsid w:val="00536BB6"/>
    <w:rsid w:val="00540F7C"/>
    <w:rsid w:val="00541B29"/>
    <w:rsid w:val="00541EB8"/>
    <w:rsid w:val="005456CC"/>
    <w:rsid w:val="00545807"/>
    <w:rsid w:val="0054755E"/>
    <w:rsid w:val="00547689"/>
    <w:rsid w:val="005514B9"/>
    <w:rsid w:val="005521C1"/>
    <w:rsid w:val="0055355C"/>
    <w:rsid w:val="00553C11"/>
    <w:rsid w:val="00553D38"/>
    <w:rsid w:val="00562CB6"/>
    <w:rsid w:val="005632D7"/>
    <w:rsid w:val="00563996"/>
    <w:rsid w:val="00567DFA"/>
    <w:rsid w:val="005714CB"/>
    <w:rsid w:val="005721E1"/>
    <w:rsid w:val="0057539D"/>
    <w:rsid w:val="005755B6"/>
    <w:rsid w:val="0057643C"/>
    <w:rsid w:val="005764C2"/>
    <w:rsid w:val="00576EF5"/>
    <w:rsid w:val="005774EF"/>
    <w:rsid w:val="00580F35"/>
    <w:rsid w:val="00581B19"/>
    <w:rsid w:val="00582441"/>
    <w:rsid w:val="00584152"/>
    <w:rsid w:val="00585388"/>
    <w:rsid w:val="005859CD"/>
    <w:rsid w:val="00585A0C"/>
    <w:rsid w:val="00591330"/>
    <w:rsid w:val="00592F13"/>
    <w:rsid w:val="0059325E"/>
    <w:rsid w:val="005949D9"/>
    <w:rsid w:val="00594FF9"/>
    <w:rsid w:val="00597E44"/>
    <w:rsid w:val="005A039E"/>
    <w:rsid w:val="005A04B9"/>
    <w:rsid w:val="005A1D4C"/>
    <w:rsid w:val="005A6CE7"/>
    <w:rsid w:val="005A6E22"/>
    <w:rsid w:val="005A75DA"/>
    <w:rsid w:val="005B01CC"/>
    <w:rsid w:val="005B07AD"/>
    <w:rsid w:val="005B1C2E"/>
    <w:rsid w:val="005B2527"/>
    <w:rsid w:val="005B32B0"/>
    <w:rsid w:val="005B43D6"/>
    <w:rsid w:val="005B53F1"/>
    <w:rsid w:val="005B64BB"/>
    <w:rsid w:val="005B7E7D"/>
    <w:rsid w:val="005C36AB"/>
    <w:rsid w:val="005C42C4"/>
    <w:rsid w:val="005C4390"/>
    <w:rsid w:val="005C6621"/>
    <w:rsid w:val="005C6946"/>
    <w:rsid w:val="005C6F88"/>
    <w:rsid w:val="005C7CDC"/>
    <w:rsid w:val="005D0177"/>
    <w:rsid w:val="005D0BE3"/>
    <w:rsid w:val="005D0D2E"/>
    <w:rsid w:val="005D21EA"/>
    <w:rsid w:val="005D5F0A"/>
    <w:rsid w:val="005D65D5"/>
    <w:rsid w:val="005E1047"/>
    <w:rsid w:val="005E2A0C"/>
    <w:rsid w:val="005E2BE0"/>
    <w:rsid w:val="005E35AC"/>
    <w:rsid w:val="005E5784"/>
    <w:rsid w:val="005F0128"/>
    <w:rsid w:val="005F0C69"/>
    <w:rsid w:val="005F2274"/>
    <w:rsid w:val="005F24F2"/>
    <w:rsid w:val="005F5B5E"/>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46F0A"/>
    <w:rsid w:val="00650A91"/>
    <w:rsid w:val="00650C3B"/>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403"/>
    <w:rsid w:val="006975E9"/>
    <w:rsid w:val="006A06AD"/>
    <w:rsid w:val="006A2425"/>
    <w:rsid w:val="006A27D2"/>
    <w:rsid w:val="006A2B4E"/>
    <w:rsid w:val="006A2D59"/>
    <w:rsid w:val="006A32B6"/>
    <w:rsid w:val="006A371A"/>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C7E53"/>
    <w:rsid w:val="006D08F3"/>
    <w:rsid w:val="006D2F96"/>
    <w:rsid w:val="006D4019"/>
    <w:rsid w:val="006D6183"/>
    <w:rsid w:val="006D6BB5"/>
    <w:rsid w:val="006D6DD5"/>
    <w:rsid w:val="006D6FE1"/>
    <w:rsid w:val="006D7CFF"/>
    <w:rsid w:val="006D7DEE"/>
    <w:rsid w:val="006E09C3"/>
    <w:rsid w:val="006E1481"/>
    <w:rsid w:val="006E2479"/>
    <w:rsid w:val="006E26AC"/>
    <w:rsid w:val="006E38EA"/>
    <w:rsid w:val="006E649F"/>
    <w:rsid w:val="006E77BF"/>
    <w:rsid w:val="006F0D90"/>
    <w:rsid w:val="006F1240"/>
    <w:rsid w:val="006F1DC4"/>
    <w:rsid w:val="006F3E79"/>
    <w:rsid w:val="006F3F4C"/>
    <w:rsid w:val="006F47D5"/>
    <w:rsid w:val="006F4E1A"/>
    <w:rsid w:val="006F523A"/>
    <w:rsid w:val="006F6C09"/>
    <w:rsid w:val="007000CD"/>
    <w:rsid w:val="00700398"/>
    <w:rsid w:val="00700647"/>
    <w:rsid w:val="00705AFA"/>
    <w:rsid w:val="00706473"/>
    <w:rsid w:val="00707B21"/>
    <w:rsid w:val="00711255"/>
    <w:rsid w:val="00711FCE"/>
    <w:rsid w:val="00713CED"/>
    <w:rsid w:val="00714725"/>
    <w:rsid w:val="007149AD"/>
    <w:rsid w:val="00714E6C"/>
    <w:rsid w:val="00716364"/>
    <w:rsid w:val="007164FE"/>
    <w:rsid w:val="007166D4"/>
    <w:rsid w:val="00716EB9"/>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3FAE"/>
    <w:rsid w:val="0075416F"/>
    <w:rsid w:val="00754679"/>
    <w:rsid w:val="0075479B"/>
    <w:rsid w:val="00757A19"/>
    <w:rsid w:val="00760EEE"/>
    <w:rsid w:val="0076124C"/>
    <w:rsid w:val="007617BE"/>
    <w:rsid w:val="00765AE8"/>
    <w:rsid w:val="00767504"/>
    <w:rsid w:val="0077200C"/>
    <w:rsid w:val="00773A4E"/>
    <w:rsid w:val="007764C0"/>
    <w:rsid w:val="00776E78"/>
    <w:rsid w:val="00777383"/>
    <w:rsid w:val="007777A3"/>
    <w:rsid w:val="00780059"/>
    <w:rsid w:val="007808DA"/>
    <w:rsid w:val="00780F63"/>
    <w:rsid w:val="007846E0"/>
    <w:rsid w:val="00785362"/>
    <w:rsid w:val="00785C40"/>
    <w:rsid w:val="00785DAF"/>
    <w:rsid w:val="00786032"/>
    <w:rsid w:val="0079086F"/>
    <w:rsid w:val="00792CA4"/>
    <w:rsid w:val="007A1763"/>
    <w:rsid w:val="007A320D"/>
    <w:rsid w:val="007A4E2E"/>
    <w:rsid w:val="007A5294"/>
    <w:rsid w:val="007A77A7"/>
    <w:rsid w:val="007B07C4"/>
    <w:rsid w:val="007B18CC"/>
    <w:rsid w:val="007B2ADB"/>
    <w:rsid w:val="007B366C"/>
    <w:rsid w:val="007B3BEB"/>
    <w:rsid w:val="007B4C11"/>
    <w:rsid w:val="007B6068"/>
    <w:rsid w:val="007B7DEF"/>
    <w:rsid w:val="007C3E97"/>
    <w:rsid w:val="007C4455"/>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14AB"/>
    <w:rsid w:val="008036B9"/>
    <w:rsid w:val="008037E0"/>
    <w:rsid w:val="00803E15"/>
    <w:rsid w:val="00804EA8"/>
    <w:rsid w:val="00806204"/>
    <w:rsid w:val="00806A57"/>
    <w:rsid w:val="00807A11"/>
    <w:rsid w:val="0081030D"/>
    <w:rsid w:val="00810357"/>
    <w:rsid w:val="00816CF0"/>
    <w:rsid w:val="008178C4"/>
    <w:rsid w:val="0082236D"/>
    <w:rsid w:val="008231A6"/>
    <w:rsid w:val="00823923"/>
    <w:rsid w:val="0082650E"/>
    <w:rsid w:val="008303EB"/>
    <w:rsid w:val="00835E74"/>
    <w:rsid w:val="008412F3"/>
    <w:rsid w:val="00842330"/>
    <w:rsid w:val="008433E9"/>
    <w:rsid w:val="00844213"/>
    <w:rsid w:val="008449C4"/>
    <w:rsid w:val="008463D1"/>
    <w:rsid w:val="00847656"/>
    <w:rsid w:val="00850F42"/>
    <w:rsid w:val="00853256"/>
    <w:rsid w:val="00854E03"/>
    <w:rsid w:val="008553AE"/>
    <w:rsid w:val="00855CF8"/>
    <w:rsid w:val="00860AB1"/>
    <w:rsid w:val="008628B1"/>
    <w:rsid w:val="00863149"/>
    <w:rsid w:val="0086458A"/>
    <w:rsid w:val="0086618E"/>
    <w:rsid w:val="00866705"/>
    <w:rsid w:val="00866F7E"/>
    <w:rsid w:val="00870346"/>
    <w:rsid w:val="008723AB"/>
    <w:rsid w:val="00872833"/>
    <w:rsid w:val="00872C5F"/>
    <w:rsid w:val="0087342D"/>
    <w:rsid w:val="008778BE"/>
    <w:rsid w:val="00877D7E"/>
    <w:rsid w:val="0088008F"/>
    <w:rsid w:val="00880C4A"/>
    <w:rsid w:val="008818AB"/>
    <w:rsid w:val="00881A69"/>
    <w:rsid w:val="00882B3E"/>
    <w:rsid w:val="0088393A"/>
    <w:rsid w:val="00884ADC"/>
    <w:rsid w:val="008911CB"/>
    <w:rsid w:val="008914D9"/>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B741E"/>
    <w:rsid w:val="008C00EF"/>
    <w:rsid w:val="008D1101"/>
    <w:rsid w:val="008D1B5A"/>
    <w:rsid w:val="008D25A3"/>
    <w:rsid w:val="008D4150"/>
    <w:rsid w:val="008D578F"/>
    <w:rsid w:val="008D5FBB"/>
    <w:rsid w:val="008D600D"/>
    <w:rsid w:val="008D6FF2"/>
    <w:rsid w:val="008E23A3"/>
    <w:rsid w:val="008E5A16"/>
    <w:rsid w:val="008E66E6"/>
    <w:rsid w:val="008E6E3C"/>
    <w:rsid w:val="008F0B3E"/>
    <w:rsid w:val="008F2A81"/>
    <w:rsid w:val="008F377E"/>
    <w:rsid w:val="008F5EB9"/>
    <w:rsid w:val="008F7AAA"/>
    <w:rsid w:val="0090034F"/>
    <w:rsid w:val="00901744"/>
    <w:rsid w:val="009058EE"/>
    <w:rsid w:val="00906C3C"/>
    <w:rsid w:val="0091166D"/>
    <w:rsid w:val="00911C0E"/>
    <w:rsid w:val="00911D25"/>
    <w:rsid w:val="00911EAD"/>
    <w:rsid w:val="00912752"/>
    <w:rsid w:val="00912F9B"/>
    <w:rsid w:val="00914945"/>
    <w:rsid w:val="00914CEF"/>
    <w:rsid w:val="00915582"/>
    <w:rsid w:val="00917D07"/>
    <w:rsid w:val="00917E6B"/>
    <w:rsid w:val="00920A9F"/>
    <w:rsid w:val="00922440"/>
    <w:rsid w:val="00926F3D"/>
    <w:rsid w:val="00927202"/>
    <w:rsid w:val="009309B5"/>
    <w:rsid w:val="00931044"/>
    <w:rsid w:val="0093163F"/>
    <w:rsid w:val="00935F0E"/>
    <w:rsid w:val="009362F4"/>
    <w:rsid w:val="00940202"/>
    <w:rsid w:val="00942827"/>
    <w:rsid w:val="0094307D"/>
    <w:rsid w:val="009431BB"/>
    <w:rsid w:val="00944354"/>
    <w:rsid w:val="009447EF"/>
    <w:rsid w:val="00947894"/>
    <w:rsid w:val="00953741"/>
    <w:rsid w:val="00954BF1"/>
    <w:rsid w:val="0095664F"/>
    <w:rsid w:val="009577DF"/>
    <w:rsid w:val="009610BE"/>
    <w:rsid w:val="0096163C"/>
    <w:rsid w:val="00962495"/>
    <w:rsid w:val="00965768"/>
    <w:rsid w:val="009668C3"/>
    <w:rsid w:val="009758A2"/>
    <w:rsid w:val="009759C8"/>
    <w:rsid w:val="00976AE8"/>
    <w:rsid w:val="009817B6"/>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3E7C"/>
    <w:rsid w:val="009A450B"/>
    <w:rsid w:val="009A53DE"/>
    <w:rsid w:val="009A72B6"/>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D7CBD"/>
    <w:rsid w:val="009E0D71"/>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15729"/>
    <w:rsid w:val="00A201E3"/>
    <w:rsid w:val="00A21442"/>
    <w:rsid w:val="00A23A71"/>
    <w:rsid w:val="00A246FB"/>
    <w:rsid w:val="00A24BEF"/>
    <w:rsid w:val="00A307C2"/>
    <w:rsid w:val="00A316E9"/>
    <w:rsid w:val="00A3179D"/>
    <w:rsid w:val="00A3180F"/>
    <w:rsid w:val="00A31B89"/>
    <w:rsid w:val="00A332E8"/>
    <w:rsid w:val="00A3378E"/>
    <w:rsid w:val="00A33CDF"/>
    <w:rsid w:val="00A3562F"/>
    <w:rsid w:val="00A36280"/>
    <w:rsid w:val="00A41690"/>
    <w:rsid w:val="00A41A45"/>
    <w:rsid w:val="00A44BE0"/>
    <w:rsid w:val="00A45302"/>
    <w:rsid w:val="00A46514"/>
    <w:rsid w:val="00A46801"/>
    <w:rsid w:val="00A50C6C"/>
    <w:rsid w:val="00A52230"/>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7F8"/>
    <w:rsid w:val="00A73B42"/>
    <w:rsid w:val="00A74BE5"/>
    <w:rsid w:val="00A763A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3EE"/>
    <w:rsid w:val="00A964E0"/>
    <w:rsid w:val="00A966F3"/>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678D"/>
    <w:rsid w:val="00AC77B2"/>
    <w:rsid w:val="00AD008F"/>
    <w:rsid w:val="00AD08D7"/>
    <w:rsid w:val="00AD19C0"/>
    <w:rsid w:val="00AD1D35"/>
    <w:rsid w:val="00AD4E0C"/>
    <w:rsid w:val="00AD52EA"/>
    <w:rsid w:val="00AD5E5C"/>
    <w:rsid w:val="00AD740A"/>
    <w:rsid w:val="00AD7FD5"/>
    <w:rsid w:val="00AE462F"/>
    <w:rsid w:val="00AE580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41B"/>
    <w:rsid w:val="00B4763E"/>
    <w:rsid w:val="00B478EF"/>
    <w:rsid w:val="00B53543"/>
    <w:rsid w:val="00B55533"/>
    <w:rsid w:val="00B55648"/>
    <w:rsid w:val="00B55B2E"/>
    <w:rsid w:val="00B5688D"/>
    <w:rsid w:val="00B56F6B"/>
    <w:rsid w:val="00B57ED9"/>
    <w:rsid w:val="00B60CCA"/>
    <w:rsid w:val="00B62114"/>
    <w:rsid w:val="00B657F6"/>
    <w:rsid w:val="00B66DD2"/>
    <w:rsid w:val="00B705E9"/>
    <w:rsid w:val="00B7090C"/>
    <w:rsid w:val="00B7211A"/>
    <w:rsid w:val="00B7285C"/>
    <w:rsid w:val="00B73672"/>
    <w:rsid w:val="00B73CB1"/>
    <w:rsid w:val="00B742B9"/>
    <w:rsid w:val="00B804CD"/>
    <w:rsid w:val="00B82473"/>
    <w:rsid w:val="00B900EA"/>
    <w:rsid w:val="00B901BB"/>
    <w:rsid w:val="00B91D5F"/>
    <w:rsid w:val="00B91FC9"/>
    <w:rsid w:val="00B92A45"/>
    <w:rsid w:val="00B92F13"/>
    <w:rsid w:val="00B933BE"/>
    <w:rsid w:val="00B96F3A"/>
    <w:rsid w:val="00B97C31"/>
    <w:rsid w:val="00BA25F1"/>
    <w:rsid w:val="00BA2D4C"/>
    <w:rsid w:val="00BA4444"/>
    <w:rsid w:val="00BA4A20"/>
    <w:rsid w:val="00BA5087"/>
    <w:rsid w:val="00BA5837"/>
    <w:rsid w:val="00BA5964"/>
    <w:rsid w:val="00BA6C7B"/>
    <w:rsid w:val="00BB08ED"/>
    <w:rsid w:val="00BB15BF"/>
    <w:rsid w:val="00BB3558"/>
    <w:rsid w:val="00BB3A7B"/>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D7EB1"/>
    <w:rsid w:val="00BE1810"/>
    <w:rsid w:val="00BE34BC"/>
    <w:rsid w:val="00BE351C"/>
    <w:rsid w:val="00BE5A7E"/>
    <w:rsid w:val="00BE7172"/>
    <w:rsid w:val="00BF4D48"/>
    <w:rsid w:val="00BF6C5D"/>
    <w:rsid w:val="00BF7F68"/>
    <w:rsid w:val="00C00390"/>
    <w:rsid w:val="00C01F92"/>
    <w:rsid w:val="00C02218"/>
    <w:rsid w:val="00C04BE8"/>
    <w:rsid w:val="00C05449"/>
    <w:rsid w:val="00C059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2A3C"/>
    <w:rsid w:val="00C33971"/>
    <w:rsid w:val="00C361EB"/>
    <w:rsid w:val="00C40CA4"/>
    <w:rsid w:val="00C424E5"/>
    <w:rsid w:val="00C436A6"/>
    <w:rsid w:val="00C4678F"/>
    <w:rsid w:val="00C4738B"/>
    <w:rsid w:val="00C55AF5"/>
    <w:rsid w:val="00C57823"/>
    <w:rsid w:val="00C602B5"/>
    <w:rsid w:val="00C627F1"/>
    <w:rsid w:val="00C64F44"/>
    <w:rsid w:val="00C669F0"/>
    <w:rsid w:val="00C67A32"/>
    <w:rsid w:val="00C728E1"/>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1CF1"/>
    <w:rsid w:val="00CA20BE"/>
    <w:rsid w:val="00CA229C"/>
    <w:rsid w:val="00CA3B7B"/>
    <w:rsid w:val="00CA43B0"/>
    <w:rsid w:val="00CA47FD"/>
    <w:rsid w:val="00CA488E"/>
    <w:rsid w:val="00CA6697"/>
    <w:rsid w:val="00CA74EB"/>
    <w:rsid w:val="00CA7B25"/>
    <w:rsid w:val="00CB14F2"/>
    <w:rsid w:val="00CB1556"/>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421D"/>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066C1"/>
    <w:rsid w:val="00D11DB1"/>
    <w:rsid w:val="00D137EC"/>
    <w:rsid w:val="00D14A3B"/>
    <w:rsid w:val="00D26B65"/>
    <w:rsid w:val="00D26CB1"/>
    <w:rsid w:val="00D27ABA"/>
    <w:rsid w:val="00D30295"/>
    <w:rsid w:val="00D3377C"/>
    <w:rsid w:val="00D34E5C"/>
    <w:rsid w:val="00D36624"/>
    <w:rsid w:val="00D366E4"/>
    <w:rsid w:val="00D36E4B"/>
    <w:rsid w:val="00D418D3"/>
    <w:rsid w:val="00D41F62"/>
    <w:rsid w:val="00D42288"/>
    <w:rsid w:val="00D45470"/>
    <w:rsid w:val="00D461AC"/>
    <w:rsid w:val="00D47FAE"/>
    <w:rsid w:val="00D50400"/>
    <w:rsid w:val="00D50A9E"/>
    <w:rsid w:val="00D51801"/>
    <w:rsid w:val="00D52EF2"/>
    <w:rsid w:val="00D538EC"/>
    <w:rsid w:val="00D53A46"/>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90C"/>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387F"/>
    <w:rsid w:val="00DB447A"/>
    <w:rsid w:val="00DB4F0A"/>
    <w:rsid w:val="00DB507F"/>
    <w:rsid w:val="00DB5221"/>
    <w:rsid w:val="00DB5E55"/>
    <w:rsid w:val="00DB7AC0"/>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1C74"/>
    <w:rsid w:val="00E0342E"/>
    <w:rsid w:val="00E05445"/>
    <w:rsid w:val="00E11E5F"/>
    <w:rsid w:val="00E128F1"/>
    <w:rsid w:val="00E12CF8"/>
    <w:rsid w:val="00E13E2C"/>
    <w:rsid w:val="00E14508"/>
    <w:rsid w:val="00E148F0"/>
    <w:rsid w:val="00E149D8"/>
    <w:rsid w:val="00E16FD1"/>
    <w:rsid w:val="00E17078"/>
    <w:rsid w:val="00E2081A"/>
    <w:rsid w:val="00E2137B"/>
    <w:rsid w:val="00E23460"/>
    <w:rsid w:val="00E24DC8"/>
    <w:rsid w:val="00E2548E"/>
    <w:rsid w:val="00E26FAE"/>
    <w:rsid w:val="00E30A17"/>
    <w:rsid w:val="00E30EDD"/>
    <w:rsid w:val="00E343EC"/>
    <w:rsid w:val="00E34747"/>
    <w:rsid w:val="00E34D20"/>
    <w:rsid w:val="00E3576C"/>
    <w:rsid w:val="00E3785D"/>
    <w:rsid w:val="00E40BC7"/>
    <w:rsid w:val="00E41149"/>
    <w:rsid w:val="00E41E73"/>
    <w:rsid w:val="00E4296D"/>
    <w:rsid w:val="00E5085C"/>
    <w:rsid w:val="00E52563"/>
    <w:rsid w:val="00E53D29"/>
    <w:rsid w:val="00E54B2D"/>
    <w:rsid w:val="00E559B4"/>
    <w:rsid w:val="00E56394"/>
    <w:rsid w:val="00E56CF4"/>
    <w:rsid w:val="00E5722D"/>
    <w:rsid w:val="00E615D7"/>
    <w:rsid w:val="00E62DD3"/>
    <w:rsid w:val="00E62E72"/>
    <w:rsid w:val="00E635E5"/>
    <w:rsid w:val="00E65121"/>
    <w:rsid w:val="00E65D14"/>
    <w:rsid w:val="00E67CC4"/>
    <w:rsid w:val="00E71FE9"/>
    <w:rsid w:val="00E7294F"/>
    <w:rsid w:val="00E7401D"/>
    <w:rsid w:val="00E746DB"/>
    <w:rsid w:val="00E750CB"/>
    <w:rsid w:val="00E76700"/>
    <w:rsid w:val="00E800C2"/>
    <w:rsid w:val="00E80BA6"/>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968B5"/>
    <w:rsid w:val="00EA2612"/>
    <w:rsid w:val="00EA3464"/>
    <w:rsid w:val="00EA5497"/>
    <w:rsid w:val="00EA68EC"/>
    <w:rsid w:val="00EA7A3E"/>
    <w:rsid w:val="00EB13B3"/>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1352"/>
    <w:rsid w:val="00EE3C53"/>
    <w:rsid w:val="00EE79F7"/>
    <w:rsid w:val="00EF1FD7"/>
    <w:rsid w:val="00EF4744"/>
    <w:rsid w:val="00EF6436"/>
    <w:rsid w:val="00EF68FE"/>
    <w:rsid w:val="00EF7D1C"/>
    <w:rsid w:val="00F007C1"/>
    <w:rsid w:val="00F0599B"/>
    <w:rsid w:val="00F05B07"/>
    <w:rsid w:val="00F060F2"/>
    <w:rsid w:val="00F06EA8"/>
    <w:rsid w:val="00F10F0A"/>
    <w:rsid w:val="00F12264"/>
    <w:rsid w:val="00F143B4"/>
    <w:rsid w:val="00F149D3"/>
    <w:rsid w:val="00F21722"/>
    <w:rsid w:val="00F220F5"/>
    <w:rsid w:val="00F233CD"/>
    <w:rsid w:val="00F24C15"/>
    <w:rsid w:val="00F24CCB"/>
    <w:rsid w:val="00F25390"/>
    <w:rsid w:val="00F2644B"/>
    <w:rsid w:val="00F2761B"/>
    <w:rsid w:val="00F27DD9"/>
    <w:rsid w:val="00F27F36"/>
    <w:rsid w:val="00F3047A"/>
    <w:rsid w:val="00F309B2"/>
    <w:rsid w:val="00F30DB5"/>
    <w:rsid w:val="00F31C0A"/>
    <w:rsid w:val="00F31DB3"/>
    <w:rsid w:val="00F33284"/>
    <w:rsid w:val="00F339D4"/>
    <w:rsid w:val="00F33A44"/>
    <w:rsid w:val="00F348EA"/>
    <w:rsid w:val="00F34EBB"/>
    <w:rsid w:val="00F35D26"/>
    <w:rsid w:val="00F36D5C"/>
    <w:rsid w:val="00F37479"/>
    <w:rsid w:val="00F37677"/>
    <w:rsid w:val="00F41E12"/>
    <w:rsid w:val="00F44F43"/>
    <w:rsid w:val="00F45810"/>
    <w:rsid w:val="00F45F4B"/>
    <w:rsid w:val="00F462A2"/>
    <w:rsid w:val="00F47D3D"/>
    <w:rsid w:val="00F5045A"/>
    <w:rsid w:val="00F50B20"/>
    <w:rsid w:val="00F51E35"/>
    <w:rsid w:val="00F53138"/>
    <w:rsid w:val="00F53EAF"/>
    <w:rsid w:val="00F54BDF"/>
    <w:rsid w:val="00F5628F"/>
    <w:rsid w:val="00F56DDB"/>
    <w:rsid w:val="00F60AAF"/>
    <w:rsid w:val="00F60C5F"/>
    <w:rsid w:val="00F6288B"/>
    <w:rsid w:val="00F64974"/>
    <w:rsid w:val="00F65744"/>
    <w:rsid w:val="00F676F6"/>
    <w:rsid w:val="00F702DB"/>
    <w:rsid w:val="00F7047B"/>
    <w:rsid w:val="00F706BA"/>
    <w:rsid w:val="00F71523"/>
    <w:rsid w:val="00F734DD"/>
    <w:rsid w:val="00F741C4"/>
    <w:rsid w:val="00F75B4B"/>
    <w:rsid w:val="00F76125"/>
    <w:rsid w:val="00F7647A"/>
    <w:rsid w:val="00F768F5"/>
    <w:rsid w:val="00F77037"/>
    <w:rsid w:val="00F801BC"/>
    <w:rsid w:val="00F80271"/>
    <w:rsid w:val="00F8263F"/>
    <w:rsid w:val="00F837EC"/>
    <w:rsid w:val="00F848F8"/>
    <w:rsid w:val="00F85CC5"/>
    <w:rsid w:val="00F87687"/>
    <w:rsid w:val="00F9147F"/>
    <w:rsid w:val="00F92414"/>
    <w:rsid w:val="00F93C7D"/>
    <w:rsid w:val="00F95233"/>
    <w:rsid w:val="00F95711"/>
    <w:rsid w:val="00F96509"/>
    <w:rsid w:val="00F9654C"/>
    <w:rsid w:val="00F9702B"/>
    <w:rsid w:val="00F9756B"/>
    <w:rsid w:val="00F97905"/>
    <w:rsid w:val="00F97D3C"/>
    <w:rsid w:val="00FA0051"/>
    <w:rsid w:val="00FA04F4"/>
    <w:rsid w:val="00FA0BBB"/>
    <w:rsid w:val="00FA1AE0"/>
    <w:rsid w:val="00FA251B"/>
    <w:rsid w:val="00FA3171"/>
    <w:rsid w:val="00FA550D"/>
    <w:rsid w:val="00FA56A7"/>
    <w:rsid w:val="00FA58F9"/>
    <w:rsid w:val="00FA5B3D"/>
    <w:rsid w:val="00FA6232"/>
    <w:rsid w:val="00FA679B"/>
    <w:rsid w:val="00FB1462"/>
    <w:rsid w:val="00FB2945"/>
    <w:rsid w:val="00FB341F"/>
    <w:rsid w:val="00FB3594"/>
    <w:rsid w:val="00FB3614"/>
    <w:rsid w:val="00FB5E19"/>
    <w:rsid w:val="00FC0A2F"/>
    <w:rsid w:val="00FC1B26"/>
    <w:rsid w:val="00FC2916"/>
    <w:rsid w:val="00FC350C"/>
    <w:rsid w:val="00FC439C"/>
    <w:rsid w:val="00FC458E"/>
    <w:rsid w:val="00FC4B5D"/>
    <w:rsid w:val="00FC4BFA"/>
    <w:rsid w:val="00FC4F28"/>
    <w:rsid w:val="00FC701F"/>
    <w:rsid w:val="00FD00D5"/>
    <w:rsid w:val="00FD1B26"/>
    <w:rsid w:val="00FD1C9A"/>
    <w:rsid w:val="00FD2F0A"/>
    <w:rsid w:val="00FD35CA"/>
    <w:rsid w:val="00FD3750"/>
    <w:rsid w:val="00FD4FA0"/>
    <w:rsid w:val="00FD644C"/>
    <w:rsid w:val="00FD70EA"/>
    <w:rsid w:val="00FD7E2F"/>
    <w:rsid w:val="00FE0263"/>
    <w:rsid w:val="00FE1205"/>
    <w:rsid w:val="00FE1541"/>
    <w:rsid w:val="00FE1647"/>
    <w:rsid w:val="00FE67F8"/>
    <w:rsid w:val="00FF2A3E"/>
    <w:rsid w:val="00FF448D"/>
    <w:rsid w:val="00FF4764"/>
    <w:rsid w:val="00FF4AEA"/>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1062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31869350">
      <w:bodyDiv w:val="1"/>
      <w:marLeft w:val="0"/>
      <w:marRight w:val="0"/>
      <w:marTop w:val="0"/>
      <w:marBottom w:val="0"/>
      <w:divBdr>
        <w:top w:val="none" w:sz="0" w:space="0" w:color="auto"/>
        <w:left w:val="none" w:sz="0" w:space="0" w:color="auto"/>
        <w:bottom w:val="none" w:sz="0" w:space="0" w:color="auto"/>
        <w:right w:val="none" w:sz="0" w:space="0" w:color="auto"/>
      </w:divBdr>
    </w:div>
    <w:div w:id="132601677">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212622988">
      <w:bodyDiv w:val="1"/>
      <w:marLeft w:val="0"/>
      <w:marRight w:val="0"/>
      <w:marTop w:val="0"/>
      <w:marBottom w:val="0"/>
      <w:divBdr>
        <w:top w:val="none" w:sz="0" w:space="0" w:color="auto"/>
        <w:left w:val="none" w:sz="0" w:space="0" w:color="auto"/>
        <w:bottom w:val="none" w:sz="0" w:space="0" w:color="auto"/>
        <w:right w:val="none" w:sz="0" w:space="0" w:color="auto"/>
      </w:divBdr>
    </w:div>
    <w:div w:id="262229299">
      <w:bodyDiv w:val="1"/>
      <w:marLeft w:val="0"/>
      <w:marRight w:val="0"/>
      <w:marTop w:val="0"/>
      <w:marBottom w:val="0"/>
      <w:divBdr>
        <w:top w:val="none" w:sz="0" w:space="0" w:color="auto"/>
        <w:left w:val="none" w:sz="0" w:space="0" w:color="auto"/>
        <w:bottom w:val="none" w:sz="0" w:space="0" w:color="auto"/>
        <w:right w:val="none" w:sz="0" w:space="0" w:color="auto"/>
      </w:divBdr>
    </w:div>
    <w:div w:id="306907194">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42561694">
      <w:bodyDiv w:val="1"/>
      <w:marLeft w:val="0"/>
      <w:marRight w:val="0"/>
      <w:marTop w:val="0"/>
      <w:marBottom w:val="0"/>
      <w:divBdr>
        <w:top w:val="none" w:sz="0" w:space="0" w:color="auto"/>
        <w:left w:val="none" w:sz="0" w:space="0" w:color="auto"/>
        <w:bottom w:val="none" w:sz="0" w:space="0" w:color="auto"/>
        <w:right w:val="none" w:sz="0" w:space="0" w:color="auto"/>
      </w:divBdr>
    </w:div>
    <w:div w:id="344597828">
      <w:bodyDiv w:val="1"/>
      <w:marLeft w:val="0"/>
      <w:marRight w:val="0"/>
      <w:marTop w:val="0"/>
      <w:marBottom w:val="0"/>
      <w:divBdr>
        <w:top w:val="none" w:sz="0" w:space="0" w:color="auto"/>
        <w:left w:val="none" w:sz="0" w:space="0" w:color="auto"/>
        <w:bottom w:val="none" w:sz="0" w:space="0" w:color="auto"/>
        <w:right w:val="none" w:sz="0" w:space="0" w:color="auto"/>
      </w:divBdr>
    </w:div>
    <w:div w:id="388916494">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394395981">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558326988">
      <w:bodyDiv w:val="1"/>
      <w:marLeft w:val="0"/>
      <w:marRight w:val="0"/>
      <w:marTop w:val="0"/>
      <w:marBottom w:val="0"/>
      <w:divBdr>
        <w:top w:val="none" w:sz="0" w:space="0" w:color="auto"/>
        <w:left w:val="none" w:sz="0" w:space="0" w:color="auto"/>
        <w:bottom w:val="none" w:sz="0" w:space="0" w:color="auto"/>
        <w:right w:val="none" w:sz="0" w:space="0" w:color="auto"/>
      </w:divBdr>
    </w:div>
    <w:div w:id="559361796">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4147298">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9723909">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724790347">
      <w:bodyDiv w:val="1"/>
      <w:marLeft w:val="0"/>
      <w:marRight w:val="0"/>
      <w:marTop w:val="0"/>
      <w:marBottom w:val="0"/>
      <w:divBdr>
        <w:top w:val="none" w:sz="0" w:space="0" w:color="auto"/>
        <w:left w:val="none" w:sz="0" w:space="0" w:color="auto"/>
        <w:bottom w:val="none" w:sz="0" w:space="0" w:color="auto"/>
        <w:right w:val="none" w:sz="0" w:space="0" w:color="auto"/>
      </w:divBdr>
    </w:div>
    <w:div w:id="757561702">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834497676">
      <w:bodyDiv w:val="1"/>
      <w:marLeft w:val="0"/>
      <w:marRight w:val="0"/>
      <w:marTop w:val="0"/>
      <w:marBottom w:val="0"/>
      <w:divBdr>
        <w:top w:val="none" w:sz="0" w:space="0" w:color="auto"/>
        <w:left w:val="none" w:sz="0" w:space="0" w:color="auto"/>
        <w:bottom w:val="none" w:sz="0" w:space="0" w:color="auto"/>
        <w:right w:val="none" w:sz="0" w:space="0" w:color="auto"/>
      </w:divBdr>
    </w:div>
    <w:div w:id="918295272">
      <w:bodyDiv w:val="1"/>
      <w:marLeft w:val="0"/>
      <w:marRight w:val="0"/>
      <w:marTop w:val="0"/>
      <w:marBottom w:val="0"/>
      <w:divBdr>
        <w:top w:val="none" w:sz="0" w:space="0" w:color="auto"/>
        <w:left w:val="none" w:sz="0" w:space="0" w:color="auto"/>
        <w:bottom w:val="none" w:sz="0" w:space="0" w:color="auto"/>
        <w:right w:val="none" w:sz="0" w:space="0" w:color="auto"/>
      </w:divBdr>
    </w:div>
    <w:div w:id="921259013">
      <w:bodyDiv w:val="1"/>
      <w:marLeft w:val="0"/>
      <w:marRight w:val="0"/>
      <w:marTop w:val="0"/>
      <w:marBottom w:val="0"/>
      <w:divBdr>
        <w:top w:val="none" w:sz="0" w:space="0" w:color="auto"/>
        <w:left w:val="none" w:sz="0" w:space="0" w:color="auto"/>
        <w:bottom w:val="none" w:sz="0" w:space="0" w:color="auto"/>
        <w:right w:val="none" w:sz="0" w:space="0" w:color="auto"/>
      </w:divBdr>
    </w:div>
    <w:div w:id="951209256">
      <w:bodyDiv w:val="1"/>
      <w:marLeft w:val="0"/>
      <w:marRight w:val="0"/>
      <w:marTop w:val="0"/>
      <w:marBottom w:val="0"/>
      <w:divBdr>
        <w:top w:val="none" w:sz="0" w:space="0" w:color="auto"/>
        <w:left w:val="none" w:sz="0" w:space="0" w:color="auto"/>
        <w:bottom w:val="none" w:sz="0" w:space="0" w:color="auto"/>
        <w:right w:val="none" w:sz="0" w:space="0" w:color="auto"/>
      </w:divBdr>
    </w:div>
    <w:div w:id="978539094">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7790286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445928577">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556550149">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1957566799">
      <w:bodyDiv w:val="1"/>
      <w:marLeft w:val="0"/>
      <w:marRight w:val="0"/>
      <w:marTop w:val="0"/>
      <w:marBottom w:val="0"/>
      <w:divBdr>
        <w:top w:val="none" w:sz="0" w:space="0" w:color="auto"/>
        <w:left w:val="none" w:sz="0" w:space="0" w:color="auto"/>
        <w:bottom w:val="none" w:sz="0" w:space="0" w:color="auto"/>
        <w:right w:val="none" w:sz="0" w:space="0" w:color="auto"/>
      </w:divBdr>
    </w:div>
    <w:div w:id="1970820799">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 w:id="20980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Conyer, Noelle</cp:lastModifiedBy>
  <cp:revision>5</cp:revision>
  <cp:lastPrinted>2024-12-19T14:40:00Z</cp:lastPrinted>
  <dcterms:created xsi:type="dcterms:W3CDTF">2024-12-19T14:40:00Z</dcterms:created>
  <dcterms:modified xsi:type="dcterms:W3CDTF">2024-12-20T14:33:00Z</dcterms:modified>
</cp:coreProperties>
</file>