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4D4ECF" w:rsidRDefault="00F33284" w:rsidP="004A38AC">
      <w:pPr>
        <w:pStyle w:val="Heading1"/>
        <w:tabs>
          <w:tab w:val="left" w:pos="630"/>
          <w:tab w:val="left" w:pos="720"/>
        </w:tabs>
        <w:jc w:val="center"/>
        <w:rPr>
          <w:sz w:val="28"/>
          <w:szCs w:val="28"/>
        </w:rPr>
      </w:pPr>
      <w:r w:rsidRPr="004D4ECF">
        <w:rPr>
          <w:sz w:val="28"/>
          <w:szCs w:val="28"/>
        </w:rPr>
        <w:t>Agenda</w:t>
      </w:r>
    </w:p>
    <w:p w14:paraId="170C57BB" w14:textId="538A9785" w:rsidR="00B24E13" w:rsidRPr="004D4ECF" w:rsidRDefault="00B26837" w:rsidP="004A38AC">
      <w:pPr>
        <w:pStyle w:val="Heading1"/>
        <w:tabs>
          <w:tab w:val="left" w:pos="720"/>
        </w:tabs>
        <w:jc w:val="center"/>
        <w:rPr>
          <w:sz w:val="28"/>
          <w:szCs w:val="28"/>
        </w:rPr>
      </w:pPr>
      <w:r w:rsidRPr="004D4ECF">
        <w:rPr>
          <w:sz w:val="28"/>
          <w:szCs w:val="28"/>
        </w:rPr>
        <w:t>Ellettsville Town Council</w:t>
      </w:r>
    </w:p>
    <w:p w14:paraId="423457DD" w14:textId="15D3DAFB" w:rsidR="00F33284" w:rsidRPr="004D4ECF" w:rsidRDefault="001948E3" w:rsidP="004A38AC">
      <w:pPr>
        <w:tabs>
          <w:tab w:val="left" w:pos="720"/>
        </w:tabs>
        <w:jc w:val="center"/>
        <w:rPr>
          <w:b/>
          <w:bCs/>
          <w:sz w:val="28"/>
          <w:szCs w:val="28"/>
        </w:rPr>
      </w:pPr>
      <w:r w:rsidRPr="004D4ECF">
        <w:rPr>
          <w:b/>
          <w:bCs/>
          <w:sz w:val="28"/>
          <w:szCs w:val="28"/>
        </w:rPr>
        <w:t xml:space="preserve">Monday, </w:t>
      </w:r>
      <w:r w:rsidR="00061C7A">
        <w:rPr>
          <w:b/>
          <w:bCs/>
          <w:sz w:val="28"/>
          <w:szCs w:val="28"/>
        </w:rPr>
        <w:t>April 11</w:t>
      </w:r>
      <w:r w:rsidR="00AD52EA" w:rsidRPr="004D4ECF">
        <w:rPr>
          <w:b/>
          <w:bCs/>
          <w:sz w:val="28"/>
          <w:szCs w:val="28"/>
        </w:rPr>
        <w:t>, 2022</w:t>
      </w:r>
    </w:p>
    <w:p w14:paraId="66D5A7F1" w14:textId="77777777" w:rsidR="00AF24DA" w:rsidRPr="00667497" w:rsidRDefault="00AF24DA" w:rsidP="003A051E">
      <w:pPr>
        <w:tabs>
          <w:tab w:val="left" w:pos="720"/>
        </w:tabs>
        <w:rPr>
          <w:b/>
          <w:bCs/>
          <w:sz w:val="16"/>
          <w:szCs w:val="16"/>
        </w:rPr>
      </w:pPr>
    </w:p>
    <w:p w14:paraId="1D307D44" w14:textId="77777777" w:rsidR="004A38AC" w:rsidRDefault="004A38AC" w:rsidP="003A051E">
      <w:pPr>
        <w:tabs>
          <w:tab w:val="left" w:pos="720"/>
        </w:tabs>
        <w:rPr>
          <w:b/>
          <w:bCs/>
        </w:rPr>
      </w:pPr>
    </w:p>
    <w:p w14:paraId="088118A9" w14:textId="77777777" w:rsidR="002016E1" w:rsidRPr="00DC5371" w:rsidRDefault="001B0FAD" w:rsidP="003A051E">
      <w:pPr>
        <w:tabs>
          <w:tab w:val="left" w:pos="720"/>
        </w:tabs>
        <w:rPr>
          <w:b/>
          <w:bCs/>
          <w:sz w:val="24"/>
          <w:szCs w:val="24"/>
        </w:rPr>
      </w:pPr>
      <w:r w:rsidRPr="00DC5371">
        <w:rPr>
          <w:b/>
          <w:bCs/>
          <w:sz w:val="24"/>
          <w:szCs w:val="24"/>
        </w:rPr>
        <w:t>6:3</w:t>
      </w:r>
      <w:r w:rsidR="002016E1" w:rsidRPr="00DC5371">
        <w:rPr>
          <w:b/>
          <w:bCs/>
          <w:sz w:val="24"/>
          <w:szCs w:val="24"/>
        </w:rPr>
        <w:t>0 P.M. Call to Order</w:t>
      </w:r>
    </w:p>
    <w:p w14:paraId="2CB8D106" w14:textId="77777777" w:rsidR="00DC5371" w:rsidRPr="00DC5371" w:rsidRDefault="00DC5371" w:rsidP="003A051E">
      <w:pPr>
        <w:tabs>
          <w:tab w:val="left" w:pos="720"/>
        </w:tabs>
        <w:rPr>
          <w:b/>
          <w:bCs/>
          <w:sz w:val="24"/>
          <w:szCs w:val="24"/>
        </w:rPr>
      </w:pPr>
    </w:p>
    <w:p w14:paraId="5B9BB8BA" w14:textId="77777777" w:rsidR="00190A02" w:rsidRPr="00DC5371" w:rsidRDefault="00190A02" w:rsidP="003A051E">
      <w:pPr>
        <w:tabs>
          <w:tab w:val="left" w:pos="720"/>
        </w:tabs>
        <w:rPr>
          <w:b/>
          <w:bCs/>
          <w:sz w:val="24"/>
          <w:szCs w:val="24"/>
        </w:rPr>
      </w:pPr>
      <w:r w:rsidRPr="00DC5371">
        <w:rPr>
          <w:b/>
          <w:bCs/>
          <w:sz w:val="24"/>
          <w:szCs w:val="24"/>
        </w:rPr>
        <w:t>Pledge</w:t>
      </w:r>
    </w:p>
    <w:p w14:paraId="000A8D4B" w14:textId="77777777" w:rsidR="00190A02" w:rsidRPr="00DC5371" w:rsidRDefault="00190A02" w:rsidP="003A051E">
      <w:pPr>
        <w:tabs>
          <w:tab w:val="left" w:pos="720"/>
        </w:tabs>
        <w:rPr>
          <w:b/>
          <w:bCs/>
          <w:sz w:val="24"/>
          <w:szCs w:val="24"/>
        </w:rPr>
      </w:pPr>
      <w:r w:rsidRPr="00DC5371">
        <w:rPr>
          <w:b/>
          <w:bCs/>
          <w:sz w:val="24"/>
          <w:szCs w:val="24"/>
        </w:rPr>
        <w:t>Prayer</w:t>
      </w:r>
    </w:p>
    <w:p w14:paraId="2FDB21EE" w14:textId="77777777" w:rsidR="00CF3A1F" w:rsidRPr="00DC5371" w:rsidRDefault="002016E1" w:rsidP="003A051E">
      <w:pPr>
        <w:tabs>
          <w:tab w:val="left" w:pos="720"/>
        </w:tabs>
        <w:rPr>
          <w:b/>
          <w:bCs/>
          <w:sz w:val="24"/>
          <w:szCs w:val="24"/>
        </w:rPr>
      </w:pPr>
      <w:r w:rsidRPr="00DC5371">
        <w:rPr>
          <w:b/>
          <w:bCs/>
          <w:sz w:val="24"/>
          <w:szCs w:val="24"/>
        </w:rPr>
        <w:t>Roll Call</w:t>
      </w:r>
    </w:p>
    <w:p w14:paraId="06B55DDD" w14:textId="77777777" w:rsidR="005245AF" w:rsidRPr="00DC5371" w:rsidRDefault="005245AF" w:rsidP="003A051E">
      <w:pPr>
        <w:tabs>
          <w:tab w:val="left" w:pos="720"/>
        </w:tabs>
        <w:rPr>
          <w:b/>
          <w:bCs/>
          <w:sz w:val="24"/>
          <w:szCs w:val="24"/>
        </w:rPr>
      </w:pPr>
    </w:p>
    <w:p w14:paraId="2821ED23" w14:textId="5548D0E2" w:rsidR="00D60C09" w:rsidRPr="00DC5371" w:rsidRDefault="002016E1" w:rsidP="003A051E">
      <w:pPr>
        <w:tabs>
          <w:tab w:val="left" w:pos="720"/>
        </w:tabs>
        <w:rPr>
          <w:b/>
          <w:bCs/>
          <w:sz w:val="24"/>
          <w:szCs w:val="24"/>
        </w:rPr>
      </w:pPr>
      <w:r w:rsidRPr="00DC5371">
        <w:rPr>
          <w:b/>
          <w:bCs/>
          <w:sz w:val="24"/>
          <w:szCs w:val="24"/>
        </w:rPr>
        <w:t>Approval of the Minutes for</w:t>
      </w:r>
      <w:r w:rsidR="005A1D4C" w:rsidRPr="00DC5371">
        <w:rPr>
          <w:b/>
          <w:bCs/>
          <w:sz w:val="24"/>
          <w:szCs w:val="24"/>
        </w:rPr>
        <w:t xml:space="preserve"> </w:t>
      </w:r>
      <w:r w:rsidR="006F0D90" w:rsidRPr="00DC5371">
        <w:rPr>
          <w:b/>
          <w:bCs/>
          <w:sz w:val="24"/>
          <w:szCs w:val="24"/>
        </w:rPr>
        <w:t>the Regular</w:t>
      </w:r>
      <w:r w:rsidR="006A32B6" w:rsidRPr="00DC5371">
        <w:rPr>
          <w:b/>
          <w:bCs/>
          <w:sz w:val="24"/>
          <w:szCs w:val="24"/>
        </w:rPr>
        <w:t xml:space="preserve"> Meeting</w:t>
      </w:r>
      <w:r w:rsidR="00CD7DFC" w:rsidRPr="00DC5371">
        <w:rPr>
          <w:b/>
          <w:bCs/>
          <w:sz w:val="24"/>
          <w:szCs w:val="24"/>
        </w:rPr>
        <w:t xml:space="preserve"> </w:t>
      </w:r>
      <w:r w:rsidR="00061C7A">
        <w:rPr>
          <w:b/>
          <w:bCs/>
          <w:sz w:val="24"/>
          <w:szCs w:val="24"/>
        </w:rPr>
        <w:t>March 28</w:t>
      </w:r>
      <w:r w:rsidR="00DD66A0" w:rsidRPr="00DC5371">
        <w:rPr>
          <w:b/>
          <w:bCs/>
          <w:sz w:val="24"/>
          <w:szCs w:val="24"/>
        </w:rPr>
        <w:t>,</w:t>
      </w:r>
      <w:r w:rsidR="006F6C09" w:rsidRPr="00DC5371">
        <w:rPr>
          <w:b/>
          <w:bCs/>
          <w:sz w:val="24"/>
          <w:szCs w:val="24"/>
        </w:rPr>
        <w:t xml:space="preserve"> </w:t>
      </w:r>
      <w:r w:rsidR="005B1C2E" w:rsidRPr="00DC5371">
        <w:rPr>
          <w:b/>
          <w:bCs/>
          <w:sz w:val="24"/>
          <w:szCs w:val="24"/>
        </w:rPr>
        <w:t>202</w:t>
      </w:r>
      <w:r w:rsidR="00BB7DDE" w:rsidRPr="00DC5371">
        <w:rPr>
          <w:b/>
          <w:bCs/>
          <w:sz w:val="24"/>
          <w:szCs w:val="24"/>
        </w:rPr>
        <w:t>2</w:t>
      </w:r>
      <w:r w:rsidR="00142100">
        <w:rPr>
          <w:b/>
          <w:bCs/>
          <w:sz w:val="24"/>
          <w:szCs w:val="24"/>
        </w:rPr>
        <w:t>, the Executive Sessions March 31, 2022 and April 6, 2022</w:t>
      </w:r>
    </w:p>
    <w:p w14:paraId="38932797" w14:textId="77777777" w:rsidR="00773A4E" w:rsidRPr="00DC5371" w:rsidRDefault="00773A4E" w:rsidP="003A051E">
      <w:pPr>
        <w:tabs>
          <w:tab w:val="left" w:pos="720"/>
        </w:tabs>
        <w:rPr>
          <w:b/>
          <w:bCs/>
          <w:sz w:val="24"/>
          <w:szCs w:val="24"/>
        </w:rPr>
      </w:pPr>
    </w:p>
    <w:p w14:paraId="574DC195" w14:textId="5E5FD5C1" w:rsidR="000D0637" w:rsidRPr="00DC5371" w:rsidRDefault="002016E1" w:rsidP="000D0637">
      <w:pPr>
        <w:pStyle w:val="Heading4"/>
        <w:tabs>
          <w:tab w:val="left" w:pos="720"/>
        </w:tabs>
      </w:pPr>
      <w:r w:rsidRPr="00DC5371">
        <w:t>Action to pay Accounts Payable Vouchers</w:t>
      </w:r>
      <w:r w:rsidR="000D0637" w:rsidRPr="00DC5371">
        <w:t xml:space="preserve"> and Payroll</w:t>
      </w:r>
    </w:p>
    <w:p w14:paraId="1D185F78" w14:textId="77777777" w:rsidR="00CE4704" w:rsidRPr="00DC5371" w:rsidRDefault="00CE4704" w:rsidP="00CE4704">
      <w:pPr>
        <w:rPr>
          <w:sz w:val="24"/>
          <w:szCs w:val="24"/>
        </w:rPr>
      </w:pPr>
    </w:p>
    <w:p w14:paraId="0F11FF9F" w14:textId="4F7FDE99" w:rsidR="000D0637" w:rsidRDefault="00516F51" w:rsidP="00516F51">
      <w:pPr>
        <w:tabs>
          <w:tab w:val="left" w:pos="720"/>
          <w:tab w:val="left" w:pos="1440"/>
        </w:tabs>
        <w:rPr>
          <w:b/>
          <w:bCs/>
          <w:sz w:val="24"/>
          <w:szCs w:val="24"/>
        </w:rPr>
      </w:pPr>
      <w:r w:rsidRPr="00DC5371">
        <w:rPr>
          <w:b/>
          <w:sz w:val="24"/>
          <w:szCs w:val="24"/>
        </w:rPr>
        <w:t>R</w:t>
      </w:r>
      <w:r w:rsidRPr="00DC5371">
        <w:rPr>
          <w:b/>
          <w:bCs/>
          <w:sz w:val="24"/>
          <w:szCs w:val="24"/>
        </w:rPr>
        <w:t>esolution</w:t>
      </w:r>
      <w:r w:rsidR="00FF56DF" w:rsidRPr="00DC5371">
        <w:rPr>
          <w:b/>
          <w:bCs/>
          <w:sz w:val="24"/>
          <w:szCs w:val="24"/>
        </w:rPr>
        <w:t>s</w:t>
      </w:r>
    </w:p>
    <w:p w14:paraId="392FDDD5" w14:textId="77777777" w:rsidR="00C77B8A" w:rsidRDefault="00C77B8A" w:rsidP="00516F51">
      <w:pPr>
        <w:tabs>
          <w:tab w:val="left" w:pos="720"/>
          <w:tab w:val="left" w:pos="1440"/>
        </w:tabs>
        <w:rPr>
          <w:b/>
          <w:bCs/>
          <w:sz w:val="24"/>
          <w:szCs w:val="24"/>
        </w:rPr>
      </w:pPr>
    </w:p>
    <w:p w14:paraId="7C5E0D77" w14:textId="20F1A1DC" w:rsidR="00C77B8A" w:rsidRPr="00C77B8A" w:rsidRDefault="00C77B8A" w:rsidP="00516F51">
      <w:pPr>
        <w:tabs>
          <w:tab w:val="left" w:pos="720"/>
          <w:tab w:val="left" w:pos="1440"/>
        </w:tabs>
        <w:rPr>
          <w:bCs/>
          <w:sz w:val="24"/>
          <w:szCs w:val="24"/>
        </w:rPr>
      </w:pPr>
      <w:r>
        <w:rPr>
          <w:b/>
          <w:bCs/>
          <w:sz w:val="24"/>
          <w:szCs w:val="24"/>
        </w:rPr>
        <w:tab/>
      </w:r>
      <w:r w:rsidRPr="00C77B8A">
        <w:rPr>
          <w:bCs/>
          <w:sz w:val="24"/>
          <w:szCs w:val="24"/>
        </w:rPr>
        <w:t>Resolution 02-2022 Additional Appropriation</w:t>
      </w:r>
      <w:r>
        <w:rPr>
          <w:bCs/>
          <w:sz w:val="24"/>
          <w:szCs w:val="24"/>
        </w:rPr>
        <w:t xml:space="preserve"> for Police and Fire Departments</w:t>
      </w:r>
    </w:p>
    <w:p w14:paraId="15A0FC95" w14:textId="3616D343" w:rsidR="00516F51" w:rsidRPr="00061C7A" w:rsidRDefault="009B6C7A" w:rsidP="00AD52EA">
      <w:pPr>
        <w:tabs>
          <w:tab w:val="left" w:pos="720"/>
          <w:tab w:val="left" w:pos="1440"/>
        </w:tabs>
        <w:rPr>
          <w:b/>
          <w:bCs/>
          <w:sz w:val="24"/>
          <w:szCs w:val="24"/>
        </w:rPr>
      </w:pPr>
      <w:r>
        <w:rPr>
          <w:b/>
          <w:bCs/>
          <w:sz w:val="24"/>
          <w:szCs w:val="24"/>
        </w:rPr>
        <w:tab/>
      </w:r>
    </w:p>
    <w:p w14:paraId="61094C5F" w14:textId="61A5CF32" w:rsidR="00C85C9D" w:rsidRDefault="00516F51" w:rsidP="00516F51">
      <w:pPr>
        <w:tabs>
          <w:tab w:val="left" w:pos="720"/>
          <w:tab w:val="left" w:pos="1440"/>
        </w:tabs>
        <w:rPr>
          <w:b/>
          <w:bCs/>
          <w:sz w:val="24"/>
          <w:szCs w:val="24"/>
        </w:rPr>
      </w:pPr>
      <w:r w:rsidRPr="00DC5371">
        <w:rPr>
          <w:b/>
          <w:bCs/>
          <w:sz w:val="24"/>
          <w:szCs w:val="24"/>
        </w:rPr>
        <w:t>Ordinances on First Reading</w:t>
      </w:r>
    </w:p>
    <w:p w14:paraId="6DA87AE7" w14:textId="77777777" w:rsidR="003544F6" w:rsidRDefault="003544F6" w:rsidP="00516F51">
      <w:pPr>
        <w:tabs>
          <w:tab w:val="left" w:pos="720"/>
          <w:tab w:val="left" w:pos="1440"/>
        </w:tabs>
        <w:rPr>
          <w:b/>
          <w:bCs/>
          <w:sz w:val="24"/>
          <w:szCs w:val="24"/>
        </w:rPr>
      </w:pPr>
    </w:p>
    <w:p w14:paraId="737FE208" w14:textId="37D46718" w:rsidR="003544F6" w:rsidRPr="003544F6" w:rsidRDefault="003544F6" w:rsidP="003544F6">
      <w:pPr>
        <w:tabs>
          <w:tab w:val="left" w:pos="720"/>
          <w:tab w:val="left" w:pos="1440"/>
        </w:tabs>
        <w:ind w:left="720"/>
        <w:rPr>
          <w:bCs/>
          <w:sz w:val="24"/>
          <w:szCs w:val="24"/>
        </w:rPr>
      </w:pPr>
      <w:r>
        <w:rPr>
          <w:bCs/>
          <w:sz w:val="24"/>
          <w:szCs w:val="24"/>
        </w:rPr>
        <w:t>Ordina</w:t>
      </w:r>
      <w:r w:rsidR="00993C31">
        <w:rPr>
          <w:bCs/>
          <w:sz w:val="24"/>
          <w:szCs w:val="24"/>
        </w:rPr>
        <w:t xml:space="preserve">nce 2022-03 to amend </w:t>
      </w:r>
      <w:bookmarkStart w:id="0" w:name="_GoBack"/>
      <w:bookmarkEnd w:id="0"/>
      <w:r>
        <w:rPr>
          <w:bCs/>
          <w:sz w:val="24"/>
          <w:szCs w:val="24"/>
        </w:rPr>
        <w:t>the Ellettsville Town Code to Increase the Rates and Charges for Water Service</w:t>
      </w:r>
    </w:p>
    <w:p w14:paraId="6E6EAA0D" w14:textId="7350E874" w:rsidR="00D93B97" w:rsidRPr="00DC5371" w:rsidRDefault="00CD7DFC" w:rsidP="003A051E">
      <w:pPr>
        <w:tabs>
          <w:tab w:val="left" w:pos="720"/>
          <w:tab w:val="left" w:pos="1440"/>
        </w:tabs>
        <w:rPr>
          <w:bCs/>
          <w:sz w:val="24"/>
          <w:szCs w:val="24"/>
        </w:rPr>
      </w:pPr>
      <w:r w:rsidRPr="00DC5371">
        <w:rPr>
          <w:b/>
          <w:bCs/>
          <w:sz w:val="24"/>
          <w:szCs w:val="24"/>
        </w:rPr>
        <w:t xml:space="preserve">             </w:t>
      </w:r>
    </w:p>
    <w:p w14:paraId="49DC76BC" w14:textId="0D4A15C9" w:rsidR="00DA0341" w:rsidRPr="00DC5371" w:rsidRDefault="00C75150" w:rsidP="003A051E">
      <w:pPr>
        <w:tabs>
          <w:tab w:val="left" w:pos="720"/>
        </w:tabs>
        <w:rPr>
          <w:b/>
          <w:bCs/>
          <w:sz w:val="24"/>
          <w:szCs w:val="24"/>
        </w:rPr>
      </w:pPr>
      <w:r w:rsidRPr="00DC5371">
        <w:rPr>
          <w:b/>
          <w:bCs/>
          <w:sz w:val="24"/>
          <w:szCs w:val="24"/>
        </w:rPr>
        <w:t>Ordinances on Second Reading</w:t>
      </w:r>
    </w:p>
    <w:p w14:paraId="18EA1FD7" w14:textId="215BE1CF" w:rsidR="007B366C" w:rsidRPr="00DC5371" w:rsidRDefault="007B366C" w:rsidP="007B366C">
      <w:pPr>
        <w:tabs>
          <w:tab w:val="left" w:pos="720"/>
          <w:tab w:val="left" w:pos="1440"/>
        </w:tabs>
        <w:rPr>
          <w:bCs/>
          <w:sz w:val="24"/>
          <w:szCs w:val="24"/>
        </w:rPr>
      </w:pPr>
      <w:r w:rsidRPr="00DC5371">
        <w:rPr>
          <w:b/>
          <w:bCs/>
          <w:sz w:val="24"/>
          <w:szCs w:val="24"/>
        </w:rPr>
        <w:t xml:space="preserve">            </w:t>
      </w:r>
    </w:p>
    <w:p w14:paraId="0FD30C19" w14:textId="38A7640B" w:rsidR="00061C7A" w:rsidRPr="00993C31" w:rsidRDefault="00B900EA" w:rsidP="00061C7A">
      <w:pPr>
        <w:tabs>
          <w:tab w:val="left" w:pos="720"/>
        </w:tabs>
        <w:rPr>
          <w:b/>
          <w:sz w:val="24"/>
          <w:szCs w:val="24"/>
        </w:rPr>
      </w:pPr>
      <w:r w:rsidRPr="00DC5371">
        <w:rPr>
          <w:b/>
          <w:sz w:val="24"/>
          <w:szCs w:val="24"/>
        </w:rPr>
        <w:t>Old Business</w:t>
      </w:r>
    </w:p>
    <w:p w14:paraId="50943E4D" w14:textId="2F8A64D1" w:rsidR="00060374" w:rsidRPr="00DC5371" w:rsidRDefault="0096163C" w:rsidP="003A051E">
      <w:pPr>
        <w:tabs>
          <w:tab w:val="left" w:pos="0"/>
          <w:tab w:val="left" w:pos="720"/>
        </w:tabs>
        <w:rPr>
          <w:b/>
          <w:sz w:val="24"/>
          <w:szCs w:val="24"/>
        </w:rPr>
      </w:pPr>
      <w:r w:rsidRPr="00DC5371">
        <w:rPr>
          <w:bCs/>
          <w:sz w:val="24"/>
          <w:szCs w:val="24"/>
        </w:rPr>
        <w:tab/>
      </w:r>
    </w:p>
    <w:p w14:paraId="50107074" w14:textId="39E1D593" w:rsidR="00CD7DFC" w:rsidRPr="00DC5371" w:rsidRDefault="006D6DD5" w:rsidP="003A051E">
      <w:pPr>
        <w:tabs>
          <w:tab w:val="left" w:pos="720"/>
        </w:tabs>
        <w:rPr>
          <w:b/>
          <w:sz w:val="24"/>
          <w:szCs w:val="24"/>
        </w:rPr>
      </w:pPr>
      <w:r w:rsidRPr="00DC5371">
        <w:rPr>
          <w:b/>
          <w:sz w:val="24"/>
          <w:szCs w:val="24"/>
        </w:rPr>
        <w:t>F</w:t>
      </w:r>
      <w:r w:rsidR="006C5D34" w:rsidRPr="00DC5371">
        <w:rPr>
          <w:b/>
          <w:sz w:val="24"/>
          <w:szCs w:val="24"/>
        </w:rPr>
        <w:t>lood Report</w:t>
      </w:r>
      <w:r w:rsidRPr="00DC5371">
        <w:rPr>
          <w:b/>
          <w:sz w:val="24"/>
          <w:szCs w:val="24"/>
        </w:rPr>
        <w:t xml:space="preserve"> </w:t>
      </w:r>
      <w:r w:rsidR="00CD7DFC" w:rsidRPr="00DC5371">
        <w:rPr>
          <w:b/>
          <w:sz w:val="24"/>
          <w:szCs w:val="24"/>
        </w:rPr>
        <w:tab/>
        <w:t xml:space="preserve">              </w:t>
      </w:r>
    </w:p>
    <w:p w14:paraId="756AB3BC" w14:textId="77777777" w:rsidR="001C3418" w:rsidRPr="00DC5371" w:rsidRDefault="001C3418" w:rsidP="003A051E">
      <w:pPr>
        <w:tabs>
          <w:tab w:val="left" w:pos="720"/>
        </w:tabs>
        <w:rPr>
          <w:b/>
          <w:sz w:val="24"/>
          <w:szCs w:val="24"/>
        </w:rPr>
      </w:pPr>
    </w:p>
    <w:p w14:paraId="197E1BC0" w14:textId="15FB5052" w:rsidR="001C3418" w:rsidRPr="00DC5371" w:rsidRDefault="001C3418" w:rsidP="003A051E">
      <w:pPr>
        <w:tabs>
          <w:tab w:val="left" w:pos="720"/>
        </w:tabs>
        <w:rPr>
          <w:b/>
          <w:sz w:val="24"/>
          <w:szCs w:val="24"/>
        </w:rPr>
      </w:pPr>
      <w:r w:rsidRPr="00DC5371">
        <w:rPr>
          <w:b/>
          <w:sz w:val="24"/>
          <w:szCs w:val="24"/>
        </w:rPr>
        <w:t>Envision Ellettsville Update</w:t>
      </w:r>
    </w:p>
    <w:p w14:paraId="1CF35222" w14:textId="77777777" w:rsidR="001F292A" w:rsidRPr="00DC5371" w:rsidRDefault="001F292A" w:rsidP="003A051E">
      <w:pPr>
        <w:tabs>
          <w:tab w:val="left" w:pos="720"/>
        </w:tabs>
        <w:rPr>
          <w:b/>
          <w:sz w:val="24"/>
          <w:szCs w:val="24"/>
        </w:rPr>
      </w:pPr>
    </w:p>
    <w:p w14:paraId="3DA2A9AF" w14:textId="0CED3CC0" w:rsidR="007000CD" w:rsidRPr="00DC5371" w:rsidRDefault="00A73B42" w:rsidP="003A051E">
      <w:pPr>
        <w:tabs>
          <w:tab w:val="left" w:pos="720"/>
        </w:tabs>
        <w:rPr>
          <w:b/>
          <w:bCs/>
          <w:sz w:val="24"/>
          <w:szCs w:val="24"/>
        </w:rPr>
      </w:pPr>
      <w:r w:rsidRPr="00DC5371">
        <w:rPr>
          <w:b/>
          <w:bCs/>
          <w:sz w:val="24"/>
          <w:szCs w:val="24"/>
        </w:rPr>
        <w:t>New B</w:t>
      </w:r>
      <w:r w:rsidR="00ED0CE3" w:rsidRPr="00DC5371">
        <w:rPr>
          <w:b/>
          <w:bCs/>
          <w:sz w:val="24"/>
          <w:szCs w:val="24"/>
        </w:rPr>
        <w:t>usiness</w:t>
      </w:r>
      <w:r w:rsidR="00BE5A7E" w:rsidRPr="00DC5371">
        <w:rPr>
          <w:b/>
          <w:bCs/>
          <w:sz w:val="24"/>
          <w:szCs w:val="24"/>
        </w:rPr>
        <w:t xml:space="preserve"> </w:t>
      </w:r>
    </w:p>
    <w:p w14:paraId="02797D00" w14:textId="77777777" w:rsidR="00D76FA1" w:rsidRDefault="00D76FA1" w:rsidP="003A051E">
      <w:pPr>
        <w:tabs>
          <w:tab w:val="left" w:pos="720"/>
        </w:tabs>
        <w:rPr>
          <w:bCs/>
          <w:sz w:val="24"/>
          <w:szCs w:val="24"/>
        </w:rPr>
      </w:pPr>
    </w:p>
    <w:p w14:paraId="09BD2027" w14:textId="03316736" w:rsidR="00D76FA1" w:rsidRPr="00DC5371" w:rsidRDefault="00061C7A" w:rsidP="00061C7A">
      <w:pPr>
        <w:tabs>
          <w:tab w:val="left" w:pos="720"/>
        </w:tabs>
        <w:ind w:left="720"/>
        <w:rPr>
          <w:bCs/>
          <w:sz w:val="24"/>
          <w:szCs w:val="24"/>
        </w:rPr>
      </w:pPr>
      <w:r>
        <w:rPr>
          <w:bCs/>
          <w:sz w:val="24"/>
          <w:szCs w:val="24"/>
        </w:rPr>
        <w:t xml:space="preserve">Richland Township Trustee – Shelter House for Health Net Inc., a non-profit that provides mobile healthcare </w:t>
      </w:r>
    </w:p>
    <w:p w14:paraId="59227F7B" w14:textId="77777777" w:rsidR="00854E03" w:rsidRPr="00DC5371" w:rsidRDefault="00854E03" w:rsidP="008F377E">
      <w:pPr>
        <w:tabs>
          <w:tab w:val="left" w:pos="720"/>
        </w:tabs>
        <w:rPr>
          <w:bCs/>
          <w:sz w:val="24"/>
          <w:szCs w:val="24"/>
        </w:rPr>
      </w:pPr>
    </w:p>
    <w:p w14:paraId="6EDB9C79" w14:textId="77777777" w:rsidR="003B1DEE" w:rsidRPr="00DC5371" w:rsidRDefault="003B1DEE" w:rsidP="003A051E">
      <w:pPr>
        <w:tabs>
          <w:tab w:val="left" w:pos="720"/>
        </w:tabs>
        <w:rPr>
          <w:b/>
          <w:bCs/>
          <w:sz w:val="24"/>
          <w:szCs w:val="24"/>
        </w:rPr>
      </w:pPr>
      <w:r w:rsidRPr="00DC5371">
        <w:rPr>
          <w:b/>
          <w:bCs/>
          <w:sz w:val="24"/>
          <w:szCs w:val="24"/>
        </w:rPr>
        <w:t>Privilege of the Floor</w:t>
      </w:r>
    </w:p>
    <w:p w14:paraId="3A83412E" w14:textId="77777777" w:rsidR="00667497" w:rsidRPr="00DC5371" w:rsidRDefault="00667497" w:rsidP="003A051E">
      <w:pPr>
        <w:tabs>
          <w:tab w:val="left" w:pos="720"/>
        </w:tabs>
        <w:rPr>
          <w:b/>
          <w:bCs/>
          <w:sz w:val="24"/>
          <w:szCs w:val="24"/>
        </w:rPr>
      </w:pPr>
    </w:p>
    <w:p w14:paraId="5A997EFE" w14:textId="5A6CDEF4" w:rsidR="007000CD" w:rsidRPr="00DC5371" w:rsidRDefault="003B1DEE" w:rsidP="003A051E">
      <w:pPr>
        <w:tabs>
          <w:tab w:val="left" w:pos="720"/>
        </w:tabs>
        <w:rPr>
          <w:b/>
          <w:bCs/>
          <w:sz w:val="24"/>
          <w:szCs w:val="24"/>
        </w:rPr>
      </w:pPr>
      <w:r w:rsidRPr="00DC5371">
        <w:rPr>
          <w:b/>
          <w:bCs/>
          <w:sz w:val="24"/>
          <w:szCs w:val="24"/>
        </w:rPr>
        <w:t>Supervisors Comments</w:t>
      </w:r>
    </w:p>
    <w:p w14:paraId="56636822" w14:textId="77777777" w:rsidR="00667497" w:rsidRPr="00DC5371" w:rsidRDefault="00667497" w:rsidP="003A051E">
      <w:pPr>
        <w:tabs>
          <w:tab w:val="left" w:pos="720"/>
        </w:tabs>
        <w:rPr>
          <w:b/>
          <w:bCs/>
          <w:sz w:val="24"/>
          <w:szCs w:val="24"/>
        </w:rPr>
      </w:pPr>
    </w:p>
    <w:p w14:paraId="4DA9BAD4" w14:textId="77777777" w:rsidR="00B47357" w:rsidRPr="00DC5371" w:rsidRDefault="00B47357" w:rsidP="003A051E">
      <w:pPr>
        <w:tabs>
          <w:tab w:val="left" w:pos="720"/>
        </w:tabs>
        <w:rPr>
          <w:b/>
          <w:bCs/>
          <w:sz w:val="24"/>
          <w:szCs w:val="24"/>
        </w:rPr>
      </w:pPr>
      <w:r w:rsidRPr="00DC5371">
        <w:rPr>
          <w:b/>
          <w:bCs/>
          <w:sz w:val="24"/>
          <w:szCs w:val="24"/>
        </w:rPr>
        <w:t>Council Comments</w:t>
      </w:r>
    </w:p>
    <w:p w14:paraId="0953D8DF" w14:textId="77777777" w:rsidR="00667497" w:rsidRPr="00DC5371" w:rsidRDefault="00667497" w:rsidP="00F33284">
      <w:pPr>
        <w:rPr>
          <w:b/>
          <w:sz w:val="24"/>
          <w:szCs w:val="24"/>
        </w:rPr>
      </w:pPr>
    </w:p>
    <w:p w14:paraId="270D6303" w14:textId="77777777" w:rsidR="00B47357" w:rsidRPr="00DC5371" w:rsidRDefault="00B47357" w:rsidP="003A051E">
      <w:pPr>
        <w:tabs>
          <w:tab w:val="left" w:pos="720"/>
        </w:tabs>
        <w:rPr>
          <w:b/>
          <w:bCs/>
          <w:sz w:val="24"/>
          <w:szCs w:val="24"/>
        </w:rPr>
      </w:pPr>
      <w:r w:rsidRPr="00DC5371">
        <w:rPr>
          <w:b/>
          <w:bCs/>
          <w:sz w:val="24"/>
          <w:szCs w:val="24"/>
        </w:rPr>
        <w:t>At this time I know of no other business to come before the Council.</w:t>
      </w:r>
    </w:p>
    <w:p w14:paraId="644D67C6" w14:textId="46BC683D" w:rsidR="00E81E93" w:rsidRPr="00DC5371" w:rsidRDefault="00B47357" w:rsidP="00B657F6">
      <w:pPr>
        <w:tabs>
          <w:tab w:val="left" w:pos="720"/>
        </w:tabs>
        <w:rPr>
          <w:b/>
          <w:bCs/>
          <w:sz w:val="24"/>
          <w:szCs w:val="24"/>
        </w:rPr>
      </w:pPr>
      <w:r w:rsidRPr="00DC5371">
        <w:rPr>
          <w:b/>
          <w:bCs/>
          <w:sz w:val="24"/>
          <w:szCs w:val="24"/>
        </w:rPr>
        <w:t xml:space="preserve">Sandra C. Hash, IAMC, </w:t>
      </w:r>
      <w:smartTag w:uri="urn:schemas-microsoft-com:office:smarttags" w:element="stockticker">
        <w:r w:rsidRPr="00DC5371">
          <w:rPr>
            <w:b/>
            <w:bCs/>
            <w:sz w:val="24"/>
            <w:szCs w:val="24"/>
          </w:rPr>
          <w:t>MMC</w:t>
        </w:r>
      </w:smartTag>
      <w:r w:rsidR="006E1481" w:rsidRPr="00DC5371">
        <w:rPr>
          <w:b/>
          <w:bCs/>
          <w:sz w:val="24"/>
          <w:szCs w:val="24"/>
        </w:rPr>
        <w:t>, Clerk-Treasurer</w:t>
      </w:r>
    </w:p>
    <w:p w14:paraId="6831D07C" w14:textId="77777777" w:rsidR="004A38AC" w:rsidRDefault="004A38AC" w:rsidP="00B657F6">
      <w:pPr>
        <w:tabs>
          <w:tab w:val="left" w:pos="720"/>
        </w:tabs>
        <w:rPr>
          <w:b/>
          <w:bCs/>
        </w:rPr>
      </w:pPr>
    </w:p>
    <w:p w14:paraId="5A18058E" w14:textId="77777777" w:rsidR="004A38AC" w:rsidRDefault="004A38AC" w:rsidP="00B657F6">
      <w:pPr>
        <w:tabs>
          <w:tab w:val="left" w:pos="720"/>
        </w:tabs>
        <w:rPr>
          <w:b/>
          <w:bCs/>
        </w:rPr>
      </w:pPr>
    </w:p>
    <w:p w14:paraId="6699F0A0" w14:textId="2E5665DF" w:rsidR="004A38AC" w:rsidRPr="00F85CC5" w:rsidRDefault="004A38AC" w:rsidP="00F85CC5">
      <w:pPr>
        <w:pStyle w:val="Footer"/>
        <w:rPr>
          <w:sz w:val="16"/>
          <w:szCs w:val="16"/>
        </w:rPr>
      </w:pPr>
      <w:r w:rsidRPr="00DC5371">
        <w:rPr>
          <w:sz w:val="16"/>
          <w:szCs w:val="16"/>
        </w:rPr>
        <w:lastRenderedPageBreak/>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Pr>
          <w:sz w:val="16"/>
          <w:szCs w:val="16"/>
        </w:rPr>
        <w:t xml:space="preserve"> (catstv.net)</w:t>
      </w:r>
      <w:r w:rsidRPr="00DC5371">
        <w:rPr>
          <w:sz w:val="16"/>
          <w:szCs w:val="16"/>
        </w:rPr>
        <w:t>.  The meetings are also broadcast on Zoom.</w:t>
      </w:r>
    </w:p>
    <w:sectPr w:rsidR="004A38AC" w:rsidRPr="00F85CC5"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0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388C"/>
    <w:rsid w:val="0001648D"/>
    <w:rsid w:val="00020530"/>
    <w:rsid w:val="0002091B"/>
    <w:rsid w:val="0002455A"/>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2194"/>
    <w:rsid w:val="0008328A"/>
    <w:rsid w:val="000858EB"/>
    <w:rsid w:val="0008690D"/>
    <w:rsid w:val="00087386"/>
    <w:rsid w:val="00093D82"/>
    <w:rsid w:val="00093F50"/>
    <w:rsid w:val="000A20F0"/>
    <w:rsid w:val="000A2386"/>
    <w:rsid w:val="000A3A36"/>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8DE"/>
    <w:rsid w:val="00244062"/>
    <w:rsid w:val="00245F06"/>
    <w:rsid w:val="00245FAF"/>
    <w:rsid w:val="00250049"/>
    <w:rsid w:val="0025379A"/>
    <w:rsid w:val="0025650B"/>
    <w:rsid w:val="00257425"/>
    <w:rsid w:val="0026053D"/>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75DD"/>
    <w:rsid w:val="00307E89"/>
    <w:rsid w:val="0031118D"/>
    <w:rsid w:val="00311264"/>
    <w:rsid w:val="00311A6B"/>
    <w:rsid w:val="003130CC"/>
    <w:rsid w:val="0031388E"/>
    <w:rsid w:val="00316B60"/>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4425"/>
    <w:rsid w:val="003447E9"/>
    <w:rsid w:val="00344AEF"/>
    <w:rsid w:val="00351DBA"/>
    <w:rsid w:val="003524F5"/>
    <w:rsid w:val="003544F6"/>
    <w:rsid w:val="0035624A"/>
    <w:rsid w:val="00360BA4"/>
    <w:rsid w:val="00361269"/>
    <w:rsid w:val="00361C54"/>
    <w:rsid w:val="00362037"/>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A31"/>
    <w:rsid w:val="0043766D"/>
    <w:rsid w:val="00437671"/>
    <w:rsid w:val="00440B46"/>
    <w:rsid w:val="00440B72"/>
    <w:rsid w:val="00440D44"/>
    <w:rsid w:val="00444706"/>
    <w:rsid w:val="004458CD"/>
    <w:rsid w:val="00445BF7"/>
    <w:rsid w:val="00451E38"/>
    <w:rsid w:val="00453757"/>
    <w:rsid w:val="00453B30"/>
    <w:rsid w:val="00455261"/>
    <w:rsid w:val="00464BA0"/>
    <w:rsid w:val="00465B37"/>
    <w:rsid w:val="00466703"/>
    <w:rsid w:val="004722B4"/>
    <w:rsid w:val="00472D9C"/>
    <w:rsid w:val="00474AD7"/>
    <w:rsid w:val="00474E4A"/>
    <w:rsid w:val="00475685"/>
    <w:rsid w:val="004761DE"/>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9A4"/>
    <w:rsid w:val="0052361C"/>
    <w:rsid w:val="005245AF"/>
    <w:rsid w:val="00525068"/>
    <w:rsid w:val="00525C04"/>
    <w:rsid w:val="005279AC"/>
    <w:rsid w:val="00531B36"/>
    <w:rsid w:val="00531CE3"/>
    <w:rsid w:val="00533E8D"/>
    <w:rsid w:val="005342E4"/>
    <w:rsid w:val="00534EF1"/>
    <w:rsid w:val="00536519"/>
    <w:rsid w:val="00536BB6"/>
    <w:rsid w:val="00540F7C"/>
    <w:rsid w:val="00541B29"/>
    <w:rsid w:val="00541EB8"/>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7EF1"/>
    <w:rsid w:val="007409D8"/>
    <w:rsid w:val="00741DD4"/>
    <w:rsid w:val="00744196"/>
    <w:rsid w:val="0074441C"/>
    <w:rsid w:val="00746A17"/>
    <w:rsid w:val="00746BA7"/>
    <w:rsid w:val="00753426"/>
    <w:rsid w:val="0075416F"/>
    <w:rsid w:val="00754679"/>
    <w:rsid w:val="0075479B"/>
    <w:rsid w:val="00757A19"/>
    <w:rsid w:val="00760EE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26F3D"/>
    <w:rsid w:val="009309B5"/>
    <w:rsid w:val="00931044"/>
    <w:rsid w:val="00935F0E"/>
    <w:rsid w:val="009362F4"/>
    <w:rsid w:val="00940202"/>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31"/>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3558"/>
    <w:rsid w:val="00BB470E"/>
    <w:rsid w:val="00BB6760"/>
    <w:rsid w:val="00BB7DDE"/>
    <w:rsid w:val="00BC0D06"/>
    <w:rsid w:val="00BC35A3"/>
    <w:rsid w:val="00BC6605"/>
    <w:rsid w:val="00BC76F4"/>
    <w:rsid w:val="00BD0565"/>
    <w:rsid w:val="00BD2BD4"/>
    <w:rsid w:val="00BD3121"/>
    <w:rsid w:val="00BD3EE3"/>
    <w:rsid w:val="00BD5AA2"/>
    <w:rsid w:val="00BD6E60"/>
    <w:rsid w:val="00BE1810"/>
    <w:rsid w:val="00BE34BC"/>
    <w:rsid w:val="00BE351C"/>
    <w:rsid w:val="00BE5A7E"/>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6697"/>
    <w:rsid w:val="00CA74EB"/>
    <w:rsid w:val="00CA7B25"/>
    <w:rsid w:val="00CB2BD4"/>
    <w:rsid w:val="00CB3106"/>
    <w:rsid w:val="00CB4A25"/>
    <w:rsid w:val="00CB7405"/>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4A54"/>
    <w:rsid w:val="00D0513A"/>
    <w:rsid w:val="00D05878"/>
    <w:rsid w:val="00D05E5C"/>
    <w:rsid w:val="00D137EC"/>
    <w:rsid w:val="00D14A3B"/>
    <w:rsid w:val="00D26B65"/>
    <w:rsid w:val="00D26CB1"/>
    <w:rsid w:val="00D27ABA"/>
    <w:rsid w:val="00D30295"/>
    <w:rsid w:val="00D3377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785D"/>
    <w:rsid w:val="00E40BC7"/>
    <w:rsid w:val="00E41149"/>
    <w:rsid w:val="00E4296D"/>
    <w:rsid w:val="00E52563"/>
    <w:rsid w:val="00E53D29"/>
    <w:rsid w:val="00E54B2D"/>
    <w:rsid w:val="00E559B4"/>
    <w:rsid w:val="00E56394"/>
    <w:rsid w:val="00E56CF4"/>
    <w:rsid w:val="00E615D7"/>
    <w:rsid w:val="00E62DD3"/>
    <w:rsid w:val="00E65121"/>
    <w:rsid w:val="00E67CC4"/>
    <w:rsid w:val="00E71FE9"/>
    <w:rsid w:val="00E7294F"/>
    <w:rsid w:val="00E7401D"/>
    <w:rsid w:val="00E746DB"/>
    <w:rsid w:val="00E76700"/>
    <w:rsid w:val="00E81E93"/>
    <w:rsid w:val="00E852E1"/>
    <w:rsid w:val="00E8593B"/>
    <w:rsid w:val="00E8655E"/>
    <w:rsid w:val="00E91498"/>
    <w:rsid w:val="00E930C7"/>
    <w:rsid w:val="00E937D5"/>
    <w:rsid w:val="00E93C29"/>
    <w:rsid w:val="00E95603"/>
    <w:rsid w:val="00E959A7"/>
    <w:rsid w:val="00E959F9"/>
    <w:rsid w:val="00E95C36"/>
    <w:rsid w:val="00E9619A"/>
    <w:rsid w:val="00E96741"/>
    <w:rsid w:val="00EA2612"/>
    <w:rsid w:val="00EA3464"/>
    <w:rsid w:val="00EA5497"/>
    <w:rsid w:val="00EA68EC"/>
    <w:rsid w:val="00EA7A3E"/>
    <w:rsid w:val="00EB342A"/>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599B"/>
    <w:rsid w:val="00F060F2"/>
    <w:rsid w:val="00F06EA8"/>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8F9"/>
    <w:rsid w:val="00FA5B3D"/>
    <w:rsid w:val="00FA6232"/>
    <w:rsid w:val="00FB1462"/>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486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7A"/>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9246-B290-43F4-84C4-D8E0880A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7</cp:revision>
  <cp:lastPrinted>2022-04-07T20:30:00Z</cp:lastPrinted>
  <dcterms:created xsi:type="dcterms:W3CDTF">2022-03-29T20:14:00Z</dcterms:created>
  <dcterms:modified xsi:type="dcterms:W3CDTF">2022-04-07T20:36:00Z</dcterms:modified>
</cp:coreProperties>
</file>